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96" w:rsidRPr="002C1632" w:rsidRDefault="002C1632" w:rsidP="002C1632">
      <w:pPr>
        <w:tabs>
          <w:tab w:val="left" w:pos="5760"/>
        </w:tabs>
        <w:ind w:left="5760"/>
        <w:outlineLvl w:val="0"/>
      </w:pPr>
      <w:r w:rsidRPr="002C1632">
        <w:t xml:space="preserve">Приложение </w:t>
      </w:r>
      <w:r w:rsidR="009A078E">
        <w:t>1</w:t>
      </w:r>
    </w:p>
    <w:p w:rsidR="002C1632" w:rsidRDefault="002C1632" w:rsidP="002C1632">
      <w:pPr>
        <w:suppressAutoHyphens/>
        <w:ind w:left="5760"/>
        <w:rPr>
          <w:lang w:eastAsia="zh-CN"/>
        </w:rPr>
      </w:pPr>
    </w:p>
    <w:p w:rsidR="002C1632" w:rsidRDefault="002C1632" w:rsidP="002C1632">
      <w:pPr>
        <w:suppressAutoHyphens/>
        <w:ind w:left="5760"/>
        <w:rPr>
          <w:lang w:eastAsia="zh-CN"/>
        </w:rPr>
      </w:pPr>
      <w:r>
        <w:rPr>
          <w:lang w:eastAsia="zh-CN"/>
        </w:rPr>
        <w:t>УТВЕРЖДЕНО</w:t>
      </w:r>
    </w:p>
    <w:p w:rsidR="007F4BC8" w:rsidRPr="007F4BC8" w:rsidRDefault="007F4BC8" w:rsidP="002C1632">
      <w:pPr>
        <w:suppressAutoHyphens/>
        <w:ind w:left="5760"/>
        <w:rPr>
          <w:lang w:eastAsia="zh-CN"/>
        </w:rPr>
      </w:pPr>
      <w:r w:rsidRPr="007F4BC8">
        <w:rPr>
          <w:lang w:eastAsia="zh-CN"/>
        </w:rPr>
        <w:t>приказом Комитета по культуре</w:t>
      </w:r>
    </w:p>
    <w:p w:rsidR="007F4BC8" w:rsidRPr="007F4BC8" w:rsidRDefault="007F4BC8" w:rsidP="002C1632">
      <w:pPr>
        <w:suppressAutoHyphens/>
        <w:ind w:left="5760"/>
        <w:rPr>
          <w:lang w:eastAsia="zh-CN"/>
        </w:rPr>
      </w:pPr>
      <w:r w:rsidRPr="007F4BC8">
        <w:rPr>
          <w:lang w:eastAsia="zh-CN"/>
        </w:rPr>
        <w:t xml:space="preserve">Администрации городского округа - </w:t>
      </w:r>
    </w:p>
    <w:p w:rsidR="007F4BC8" w:rsidRPr="007F4BC8" w:rsidRDefault="007F4BC8" w:rsidP="002C1632">
      <w:pPr>
        <w:suppressAutoHyphens/>
        <w:ind w:left="5760"/>
        <w:rPr>
          <w:lang w:eastAsia="zh-CN"/>
        </w:rPr>
      </w:pPr>
      <w:r w:rsidRPr="007F4BC8">
        <w:rPr>
          <w:lang w:eastAsia="zh-CN"/>
        </w:rPr>
        <w:t>город Камышин</w:t>
      </w:r>
    </w:p>
    <w:p w:rsidR="007F4BC8" w:rsidRPr="007F4BC8" w:rsidRDefault="00E25407" w:rsidP="002C1632">
      <w:pPr>
        <w:suppressAutoHyphens/>
        <w:ind w:left="5760"/>
        <w:rPr>
          <w:lang w:eastAsia="zh-CN"/>
        </w:rPr>
      </w:pPr>
      <w:r>
        <w:rPr>
          <w:lang w:eastAsia="zh-CN"/>
        </w:rPr>
        <w:t>от «___</w:t>
      </w:r>
      <w:r w:rsidR="007F4BC8" w:rsidRPr="00231060">
        <w:rPr>
          <w:lang w:eastAsia="zh-CN"/>
        </w:rPr>
        <w:t>»</w:t>
      </w:r>
      <w:r w:rsidR="00231060">
        <w:rPr>
          <w:lang w:eastAsia="zh-CN"/>
        </w:rPr>
        <w:t>_________</w:t>
      </w:r>
      <w:r w:rsidR="00231060" w:rsidRPr="007F4BC8">
        <w:rPr>
          <w:lang w:eastAsia="zh-CN"/>
        </w:rPr>
        <w:t xml:space="preserve"> </w:t>
      </w:r>
      <w:r w:rsidR="007F4BC8" w:rsidRPr="007F4BC8">
        <w:rPr>
          <w:lang w:eastAsia="zh-CN"/>
        </w:rPr>
        <w:t xml:space="preserve">2018г. </w:t>
      </w:r>
      <w:r w:rsidR="007F4BC8" w:rsidRPr="002C1632">
        <w:rPr>
          <w:lang w:eastAsia="zh-CN"/>
        </w:rPr>
        <w:t>№</w:t>
      </w:r>
      <w:r w:rsidR="002C1632">
        <w:rPr>
          <w:lang w:eastAsia="zh-CN"/>
        </w:rPr>
        <w:t xml:space="preserve"> </w:t>
      </w:r>
      <w:r w:rsidR="00231060">
        <w:rPr>
          <w:lang w:eastAsia="zh-CN"/>
        </w:rPr>
        <w:t>_________</w:t>
      </w:r>
    </w:p>
    <w:p w:rsidR="007F4BC8" w:rsidRDefault="007F4BC8" w:rsidP="002C1632">
      <w:pPr>
        <w:tabs>
          <w:tab w:val="left" w:pos="5040"/>
        </w:tabs>
        <w:ind w:left="5940"/>
        <w:outlineLvl w:val="0"/>
        <w:rPr>
          <w:b/>
        </w:rPr>
      </w:pPr>
    </w:p>
    <w:p w:rsidR="00C85E66" w:rsidRPr="007F4BC8" w:rsidRDefault="00C85E66" w:rsidP="00A276F6">
      <w:pPr>
        <w:outlineLvl w:val="0"/>
        <w:rPr>
          <w:b/>
          <w:sz w:val="28"/>
          <w:szCs w:val="28"/>
        </w:rPr>
      </w:pPr>
    </w:p>
    <w:p w:rsidR="00C711FD" w:rsidRPr="00E26B70" w:rsidRDefault="00C711FD" w:rsidP="000E711A">
      <w:pPr>
        <w:jc w:val="center"/>
        <w:outlineLvl w:val="0"/>
        <w:rPr>
          <w:sz w:val="26"/>
          <w:szCs w:val="26"/>
        </w:rPr>
      </w:pPr>
      <w:r w:rsidRPr="00E26B70">
        <w:rPr>
          <w:sz w:val="26"/>
          <w:szCs w:val="26"/>
        </w:rPr>
        <w:t>ПОЛОЖЕНИЕ</w:t>
      </w:r>
    </w:p>
    <w:p w:rsidR="00C711FD" w:rsidRPr="00E26B70" w:rsidRDefault="000E711A" w:rsidP="000E711A">
      <w:pPr>
        <w:jc w:val="center"/>
        <w:outlineLvl w:val="0"/>
        <w:rPr>
          <w:sz w:val="26"/>
          <w:szCs w:val="26"/>
        </w:rPr>
      </w:pPr>
      <w:r w:rsidRPr="00E26B70">
        <w:rPr>
          <w:sz w:val="26"/>
          <w:szCs w:val="26"/>
        </w:rPr>
        <w:t>о</w:t>
      </w:r>
      <w:r w:rsidR="00A71B47">
        <w:rPr>
          <w:sz w:val="26"/>
          <w:szCs w:val="26"/>
        </w:rPr>
        <w:t xml:space="preserve"> проведении</w:t>
      </w:r>
      <w:r w:rsidR="00C711FD" w:rsidRPr="00E26B70">
        <w:rPr>
          <w:sz w:val="26"/>
          <w:szCs w:val="26"/>
        </w:rPr>
        <w:t xml:space="preserve"> городско</w:t>
      </w:r>
      <w:r w:rsidR="00A71B47">
        <w:rPr>
          <w:sz w:val="26"/>
          <w:szCs w:val="26"/>
        </w:rPr>
        <w:t>го</w:t>
      </w:r>
      <w:r w:rsidR="00C711FD" w:rsidRPr="00E26B70">
        <w:rPr>
          <w:sz w:val="26"/>
          <w:szCs w:val="26"/>
        </w:rPr>
        <w:t xml:space="preserve"> фотоконкурс</w:t>
      </w:r>
      <w:r w:rsidR="00A71B47">
        <w:rPr>
          <w:sz w:val="26"/>
          <w:szCs w:val="26"/>
        </w:rPr>
        <w:t>а</w:t>
      </w:r>
    </w:p>
    <w:p w:rsidR="00C711FD" w:rsidRPr="00E26B70" w:rsidRDefault="00C711FD" w:rsidP="000E711A">
      <w:pPr>
        <w:jc w:val="center"/>
        <w:outlineLvl w:val="0"/>
        <w:rPr>
          <w:sz w:val="26"/>
          <w:szCs w:val="26"/>
        </w:rPr>
      </w:pPr>
      <w:r w:rsidRPr="00E26B70">
        <w:rPr>
          <w:sz w:val="26"/>
          <w:szCs w:val="26"/>
        </w:rPr>
        <w:t>«</w:t>
      </w:r>
      <w:r w:rsidR="00D9491F" w:rsidRPr="00E26B70">
        <w:rPr>
          <w:sz w:val="26"/>
          <w:szCs w:val="26"/>
        </w:rPr>
        <w:t>Г</w:t>
      </w:r>
      <w:r w:rsidR="006C5CD9" w:rsidRPr="00E26B70">
        <w:rPr>
          <w:sz w:val="26"/>
          <w:szCs w:val="26"/>
        </w:rPr>
        <w:t xml:space="preserve">ород </w:t>
      </w:r>
      <w:r w:rsidR="00D9491F" w:rsidRPr="00E26B70">
        <w:rPr>
          <w:sz w:val="26"/>
          <w:szCs w:val="26"/>
        </w:rPr>
        <w:t xml:space="preserve">счастливого </w:t>
      </w:r>
      <w:r w:rsidR="006C5CD9" w:rsidRPr="00E26B70">
        <w:rPr>
          <w:sz w:val="26"/>
          <w:szCs w:val="26"/>
        </w:rPr>
        <w:t>детства</w:t>
      </w:r>
      <w:r w:rsidRPr="00E26B70">
        <w:rPr>
          <w:sz w:val="26"/>
          <w:szCs w:val="26"/>
        </w:rPr>
        <w:t>»</w:t>
      </w:r>
    </w:p>
    <w:p w:rsidR="007F4BC8" w:rsidRPr="002C1632" w:rsidRDefault="007F4BC8" w:rsidP="006C5CD9">
      <w:pPr>
        <w:rPr>
          <w:b/>
          <w:sz w:val="26"/>
          <w:szCs w:val="26"/>
        </w:rPr>
      </w:pPr>
    </w:p>
    <w:p w:rsidR="007F4BC8" w:rsidRPr="002C1632" w:rsidRDefault="002C1632" w:rsidP="007F4BC8">
      <w:pPr>
        <w:suppressAutoHyphens/>
        <w:jc w:val="center"/>
        <w:rPr>
          <w:sz w:val="26"/>
          <w:szCs w:val="26"/>
          <w:lang w:eastAsia="zh-CN"/>
        </w:rPr>
      </w:pPr>
      <w:r>
        <w:rPr>
          <w:sz w:val="26"/>
          <w:szCs w:val="26"/>
          <w:lang w:eastAsia="zh-CN"/>
        </w:rPr>
        <w:t xml:space="preserve">1. </w:t>
      </w:r>
      <w:r w:rsidR="007F4BC8" w:rsidRPr="002C1632">
        <w:rPr>
          <w:sz w:val="26"/>
          <w:szCs w:val="26"/>
          <w:lang w:eastAsia="zh-CN"/>
        </w:rPr>
        <w:t>Общие положения</w:t>
      </w:r>
    </w:p>
    <w:p w:rsidR="007F4BC8" w:rsidRPr="002C1632" w:rsidRDefault="007F4BC8" w:rsidP="007F4BC8">
      <w:pPr>
        <w:tabs>
          <w:tab w:val="left" w:pos="142"/>
        </w:tabs>
        <w:suppressAutoHyphens/>
        <w:ind w:firstLine="709"/>
        <w:jc w:val="both"/>
        <w:rPr>
          <w:color w:val="000000"/>
          <w:sz w:val="26"/>
          <w:szCs w:val="26"/>
          <w:lang w:eastAsia="zh-CN"/>
        </w:rPr>
      </w:pPr>
    </w:p>
    <w:p w:rsidR="007F4BC8" w:rsidRPr="002C1632" w:rsidRDefault="007F4BC8" w:rsidP="002C1632">
      <w:pPr>
        <w:tabs>
          <w:tab w:val="left" w:pos="142"/>
        </w:tabs>
        <w:suppressAutoHyphens/>
        <w:ind w:firstLine="540"/>
        <w:jc w:val="both"/>
        <w:rPr>
          <w:color w:val="252525"/>
          <w:sz w:val="26"/>
          <w:szCs w:val="26"/>
          <w:lang w:eastAsia="zh-CN"/>
        </w:rPr>
      </w:pPr>
      <w:r w:rsidRPr="002C1632">
        <w:rPr>
          <w:color w:val="000000"/>
          <w:sz w:val="26"/>
          <w:szCs w:val="26"/>
          <w:lang w:eastAsia="zh-CN"/>
        </w:rPr>
        <w:t>1.1  Городской фоток</w:t>
      </w:r>
      <w:r w:rsidR="006F0824">
        <w:rPr>
          <w:color w:val="000000"/>
          <w:sz w:val="26"/>
          <w:szCs w:val="26"/>
          <w:lang w:eastAsia="zh-CN"/>
        </w:rPr>
        <w:t xml:space="preserve">онкурс </w:t>
      </w:r>
      <w:r w:rsidRPr="002C1632">
        <w:rPr>
          <w:color w:val="000000"/>
          <w:sz w:val="26"/>
          <w:szCs w:val="26"/>
          <w:lang w:eastAsia="zh-CN"/>
        </w:rPr>
        <w:t xml:space="preserve">«Город счастливого детства» </w:t>
      </w:r>
      <w:r w:rsidR="006F0824">
        <w:rPr>
          <w:color w:val="252525"/>
          <w:sz w:val="26"/>
          <w:szCs w:val="26"/>
          <w:lang w:eastAsia="zh-CN"/>
        </w:rPr>
        <w:t>(далее – К</w:t>
      </w:r>
      <w:r w:rsidRPr="002C1632">
        <w:rPr>
          <w:color w:val="252525"/>
          <w:sz w:val="26"/>
          <w:szCs w:val="26"/>
          <w:lang w:eastAsia="zh-CN"/>
        </w:rPr>
        <w:t xml:space="preserve">онкурс) проводится в рамках </w:t>
      </w:r>
      <w:r w:rsidR="006F0824">
        <w:rPr>
          <w:color w:val="252525"/>
          <w:sz w:val="26"/>
          <w:szCs w:val="26"/>
          <w:lang w:eastAsia="zh-CN"/>
        </w:rPr>
        <w:t xml:space="preserve">праздничных </w:t>
      </w:r>
      <w:r w:rsidRPr="002C1632">
        <w:rPr>
          <w:color w:val="252525"/>
          <w:sz w:val="26"/>
          <w:szCs w:val="26"/>
          <w:lang w:eastAsia="zh-CN"/>
        </w:rPr>
        <w:t xml:space="preserve">мероприятий, посвященных празднованию 350-летия </w:t>
      </w:r>
      <w:r w:rsidR="006F0824">
        <w:rPr>
          <w:color w:val="252525"/>
          <w:sz w:val="26"/>
          <w:szCs w:val="26"/>
          <w:lang w:eastAsia="zh-CN"/>
        </w:rPr>
        <w:t xml:space="preserve">со дня основания </w:t>
      </w:r>
      <w:r w:rsidRPr="002C1632">
        <w:rPr>
          <w:color w:val="252525"/>
          <w:sz w:val="26"/>
          <w:szCs w:val="26"/>
          <w:lang w:eastAsia="zh-CN"/>
        </w:rPr>
        <w:t>города Камышина.</w:t>
      </w:r>
    </w:p>
    <w:p w:rsidR="00E2724F" w:rsidRDefault="007D5B59" w:rsidP="002C1632">
      <w:pPr>
        <w:ind w:firstLine="540"/>
        <w:jc w:val="both"/>
        <w:rPr>
          <w:sz w:val="26"/>
          <w:szCs w:val="26"/>
        </w:rPr>
      </w:pPr>
      <w:r w:rsidRPr="002C1632">
        <w:rPr>
          <w:sz w:val="26"/>
          <w:szCs w:val="26"/>
          <w:lang w:eastAsia="zh-CN"/>
        </w:rPr>
        <w:t>1.2</w:t>
      </w:r>
      <w:r w:rsidR="007F4BC8" w:rsidRPr="002C1632">
        <w:rPr>
          <w:sz w:val="26"/>
          <w:szCs w:val="26"/>
          <w:lang w:eastAsia="zh-CN"/>
        </w:rPr>
        <w:t xml:space="preserve">. </w:t>
      </w:r>
      <w:r w:rsidR="006C5CD9" w:rsidRPr="002C1632">
        <w:rPr>
          <w:sz w:val="26"/>
          <w:szCs w:val="26"/>
        </w:rPr>
        <w:t>Тема конкурса</w:t>
      </w:r>
      <w:r w:rsidR="006C5CD9" w:rsidRPr="002C1632">
        <w:rPr>
          <w:b/>
          <w:sz w:val="26"/>
          <w:szCs w:val="26"/>
        </w:rPr>
        <w:t xml:space="preserve"> – </w:t>
      </w:r>
      <w:r w:rsidR="006C5CD9" w:rsidRPr="002C1632">
        <w:rPr>
          <w:sz w:val="26"/>
          <w:szCs w:val="26"/>
        </w:rPr>
        <w:t>ф</w:t>
      </w:r>
      <w:r w:rsidR="007F4BC8" w:rsidRPr="002C1632">
        <w:rPr>
          <w:sz w:val="26"/>
          <w:szCs w:val="26"/>
        </w:rPr>
        <w:t>отографии</w:t>
      </w:r>
      <w:r w:rsidR="00E2724F">
        <w:rPr>
          <w:sz w:val="26"/>
          <w:szCs w:val="26"/>
        </w:rPr>
        <w:t xml:space="preserve"> детей  </w:t>
      </w:r>
      <w:r w:rsidR="00D9491F" w:rsidRPr="002C1632">
        <w:rPr>
          <w:sz w:val="26"/>
          <w:szCs w:val="26"/>
        </w:rPr>
        <w:t>с друзьями, животными, во время  игровых занятий, занятий творчеством, в окружени</w:t>
      </w:r>
      <w:r w:rsidR="00E2724F">
        <w:rPr>
          <w:sz w:val="26"/>
          <w:szCs w:val="26"/>
        </w:rPr>
        <w:t>и природы и городских пейзажей.</w:t>
      </w:r>
      <w:r w:rsidR="008F38F1" w:rsidRPr="002C1632">
        <w:rPr>
          <w:sz w:val="26"/>
          <w:szCs w:val="26"/>
        </w:rPr>
        <w:t xml:space="preserve"> </w:t>
      </w:r>
      <w:r w:rsidR="00E2724F">
        <w:rPr>
          <w:sz w:val="26"/>
          <w:szCs w:val="26"/>
        </w:rPr>
        <w:t xml:space="preserve"> </w:t>
      </w:r>
    </w:p>
    <w:p w:rsidR="006C5CD9" w:rsidRPr="002C1632" w:rsidRDefault="00E2724F" w:rsidP="002C1632">
      <w:pPr>
        <w:ind w:firstLine="540"/>
        <w:jc w:val="both"/>
        <w:rPr>
          <w:b/>
          <w:sz w:val="26"/>
          <w:szCs w:val="26"/>
        </w:rPr>
      </w:pPr>
      <w:r>
        <w:rPr>
          <w:sz w:val="26"/>
          <w:szCs w:val="26"/>
        </w:rPr>
        <w:t>1.3. Ф</w:t>
      </w:r>
      <w:r w:rsidR="000632AE" w:rsidRPr="002C1632">
        <w:rPr>
          <w:sz w:val="26"/>
          <w:szCs w:val="26"/>
        </w:rPr>
        <w:t xml:space="preserve">отографии </w:t>
      </w:r>
      <w:r w:rsidR="00D9491F" w:rsidRPr="002C1632">
        <w:rPr>
          <w:sz w:val="26"/>
          <w:szCs w:val="26"/>
        </w:rPr>
        <w:t>должны раскрывать название конкурса.</w:t>
      </w:r>
    </w:p>
    <w:p w:rsidR="006C5CD9" w:rsidRPr="002C1632" w:rsidRDefault="006C5CD9" w:rsidP="000E711A">
      <w:pPr>
        <w:jc w:val="center"/>
        <w:outlineLvl w:val="0"/>
        <w:rPr>
          <w:b/>
          <w:sz w:val="26"/>
          <w:szCs w:val="26"/>
        </w:rPr>
      </w:pPr>
    </w:p>
    <w:p w:rsidR="003D2E82" w:rsidRPr="003D2E82" w:rsidRDefault="003D2E82" w:rsidP="003D2E82">
      <w:pPr>
        <w:pStyle w:val="NoSpacing"/>
        <w:numPr>
          <w:ilvl w:val="0"/>
          <w:numId w:val="2"/>
        </w:numPr>
        <w:jc w:val="center"/>
        <w:rPr>
          <w:rFonts w:ascii="Times New Roman" w:hAnsi="Times New Roman"/>
          <w:sz w:val="26"/>
          <w:szCs w:val="26"/>
        </w:rPr>
      </w:pPr>
      <w:r w:rsidRPr="003D2E82">
        <w:rPr>
          <w:rFonts w:ascii="Times New Roman" w:hAnsi="Times New Roman"/>
          <w:sz w:val="26"/>
          <w:szCs w:val="26"/>
        </w:rPr>
        <w:t>Организатор  Конкурса</w:t>
      </w:r>
    </w:p>
    <w:p w:rsidR="003D2E82" w:rsidRPr="003D2E82" w:rsidRDefault="003D2E82" w:rsidP="003D2E82">
      <w:pPr>
        <w:pStyle w:val="NoSpacing"/>
        <w:rPr>
          <w:rFonts w:ascii="Times New Roman" w:hAnsi="Times New Roman"/>
          <w:sz w:val="26"/>
          <w:szCs w:val="26"/>
        </w:rPr>
      </w:pPr>
    </w:p>
    <w:p w:rsidR="003D2E82" w:rsidRPr="003D2E82" w:rsidRDefault="003D2E82" w:rsidP="003D2E82">
      <w:pPr>
        <w:pStyle w:val="NoSpacing"/>
        <w:ind w:firstLine="600"/>
        <w:jc w:val="both"/>
        <w:rPr>
          <w:rFonts w:ascii="Times New Roman" w:hAnsi="Times New Roman"/>
          <w:sz w:val="26"/>
          <w:szCs w:val="26"/>
        </w:rPr>
      </w:pPr>
      <w:r w:rsidRPr="003D2E82">
        <w:rPr>
          <w:rFonts w:ascii="Times New Roman" w:hAnsi="Times New Roman"/>
          <w:sz w:val="26"/>
          <w:szCs w:val="26"/>
        </w:rPr>
        <w:t xml:space="preserve">2.1. Организатором Конкурса является </w:t>
      </w:r>
      <w:r>
        <w:rPr>
          <w:rFonts w:ascii="Times New Roman" w:hAnsi="Times New Roman"/>
          <w:sz w:val="26"/>
          <w:szCs w:val="26"/>
        </w:rPr>
        <w:t>Муниципальное автономное бюджетное учреждение культуры Центр культуры и досуга «Дружба»</w:t>
      </w:r>
      <w:r w:rsidR="00330866">
        <w:rPr>
          <w:rFonts w:ascii="Times New Roman" w:hAnsi="Times New Roman"/>
          <w:sz w:val="26"/>
          <w:szCs w:val="26"/>
        </w:rPr>
        <w:t xml:space="preserve"> (далее – Организатор)</w:t>
      </w:r>
      <w:r w:rsidRPr="003D2E82">
        <w:rPr>
          <w:rFonts w:ascii="Times New Roman" w:hAnsi="Times New Roman"/>
          <w:sz w:val="26"/>
          <w:szCs w:val="26"/>
        </w:rPr>
        <w:t>.</w:t>
      </w:r>
    </w:p>
    <w:p w:rsidR="003D2E82" w:rsidRPr="003D2E82" w:rsidRDefault="003D2E82" w:rsidP="003D2E82">
      <w:pPr>
        <w:pStyle w:val="NoSpacing"/>
        <w:ind w:firstLine="600"/>
        <w:jc w:val="both"/>
        <w:rPr>
          <w:rFonts w:ascii="Times New Roman" w:hAnsi="Times New Roman"/>
          <w:sz w:val="26"/>
          <w:szCs w:val="26"/>
        </w:rPr>
      </w:pPr>
      <w:r w:rsidRPr="003D2E82">
        <w:rPr>
          <w:rFonts w:ascii="Times New Roman" w:hAnsi="Times New Roman"/>
          <w:sz w:val="26"/>
          <w:szCs w:val="26"/>
        </w:rPr>
        <w:t>2.2</w:t>
      </w:r>
      <w:r w:rsidR="00330866">
        <w:rPr>
          <w:rFonts w:ascii="Times New Roman" w:hAnsi="Times New Roman"/>
          <w:sz w:val="26"/>
          <w:szCs w:val="26"/>
        </w:rPr>
        <w:t>. Функции О</w:t>
      </w:r>
      <w:r w:rsidRPr="003D2E82">
        <w:rPr>
          <w:rFonts w:ascii="Times New Roman" w:hAnsi="Times New Roman"/>
          <w:sz w:val="26"/>
          <w:szCs w:val="26"/>
        </w:rPr>
        <w:t>рганизатора:</w:t>
      </w:r>
    </w:p>
    <w:p w:rsidR="003D2E82" w:rsidRPr="003D2E82" w:rsidRDefault="003D2E82" w:rsidP="003D2E82">
      <w:pPr>
        <w:pStyle w:val="NoSpacing"/>
        <w:ind w:firstLine="600"/>
        <w:jc w:val="both"/>
        <w:rPr>
          <w:rFonts w:ascii="Times New Roman" w:hAnsi="Times New Roman"/>
          <w:sz w:val="26"/>
          <w:szCs w:val="26"/>
        </w:rPr>
      </w:pPr>
      <w:r w:rsidRPr="003D2E82">
        <w:rPr>
          <w:rFonts w:ascii="Times New Roman" w:hAnsi="Times New Roman"/>
          <w:sz w:val="26"/>
          <w:szCs w:val="26"/>
        </w:rPr>
        <w:t>2.2.1. Осуществляет прием заявок и материалов, представляемых участниками К</w:t>
      </w:r>
      <w:r w:rsidR="006F0824">
        <w:rPr>
          <w:rFonts w:ascii="Times New Roman" w:hAnsi="Times New Roman"/>
          <w:sz w:val="26"/>
          <w:szCs w:val="26"/>
        </w:rPr>
        <w:t>онкурса.</w:t>
      </w:r>
    </w:p>
    <w:p w:rsidR="003D2E82" w:rsidRPr="003D2E82" w:rsidRDefault="003D2E82" w:rsidP="003D2E82">
      <w:pPr>
        <w:pStyle w:val="NoSpacing"/>
        <w:ind w:firstLine="600"/>
        <w:jc w:val="both"/>
        <w:rPr>
          <w:rFonts w:ascii="Times New Roman" w:hAnsi="Times New Roman"/>
          <w:sz w:val="26"/>
          <w:szCs w:val="26"/>
        </w:rPr>
      </w:pPr>
      <w:r w:rsidRPr="003D2E82">
        <w:rPr>
          <w:rFonts w:ascii="Times New Roman" w:hAnsi="Times New Roman"/>
          <w:sz w:val="26"/>
          <w:szCs w:val="26"/>
        </w:rPr>
        <w:t>2.2.2. Координирует работу по организации и проведению Конкурса.</w:t>
      </w:r>
    </w:p>
    <w:p w:rsidR="003D2E82" w:rsidRDefault="003D2E82" w:rsidP="003D2E82">
      <w:pPr>
        <w:rPr>
          <w:sz w:val="26"/>
          <w:szCs w:val="26"/>
        </w:rPr>
      </w:pPr>
    </w:p>
    <w:p w:rsidR="00C711FD" w:rsidRPr="002C1632" w:rsidRDefault="003D2E82" w:rsidP="00D9491F">
      <w:pPr>
        <w:jc w:val="center"/>
        <w:rPr>
          <w:sz w:val="26"/>
          <w:szCs w:val="26"/>
        </w:rPr>
      </w:pPr>
      <w:r>
        <w:rPr>
          <w:sz w:val="26"/>
          <w:szCs w:val="26"/>
        </w:rPr>
        <w:t>3</w:t>
      </w:r>
      <w:r w:rsidR="00D9491F" w:rsidRPr="002C1632">
        <w:rPr>
          <w:sz w:val="26"/>
          <w:szCs w:val="26"/>
        </w:rPr>
        <w:t xml:space="preserve">. </w:t>
      </w:r>
      <w:r w:rsidR="002C1632">
        <w:rPr>
          <w:sz w:val="26"/>
          <w:szCs w:val="26"/>
        </w:rPr>
        <w:t xml:space="preserve"> </w:t>
      </w:r>
      <w:r w:rsidR="00C711FD" w:rsidRPr="002C1632">
        <w:rPr>
          <w:sz w:val="26"/>
          <w:szCs w:val="26"/>
        </w:rPr>
        <w:t xml:space="preserve">Цели </w:t>
      </w:r>
      <w:r w:rsidR="00C711FD" w:rsidRPr="002C1632">
        <w:rPr>
          <w:sz w:val="26"/>
          <w:szCs w:val="26"/>
        </w:rPr>
        <w:t xml:space="preserve">и задачи </w:t>
      </w:r>
      <w:r w:rsidR="00A938B5">
        <w:rPr>
          <w:sz w:val="26"/>
          <w:szCs w:val="26"/>
        </w:rPr>
        <w:t>К</w:t>
      </w:r>
      <w:r w:rsidR="00C711FD" w:rsidRPr="002C1632">
        <w:rPr>
          <w:sz w:val="26"/>
          <w:szCs w:val="26"/>
        </w:rPr>
        <w:t>онкурса</w:t>
      </w:r>
    </w:p>
    <w:p w:rsidR="002C1632" w:rsidRDefault="002C1632" w:rsidP="002C1632">
      <w:pPr>
        <w:jc w:val="both"/>
        <w:rPr>
          <w:sz w:val="26"/>
          <w:szCs w:val="26"/>
        </w:rPr>
      </w:pPr>
    </w:p>
    <w:p w:rsidR="00D9491F" w:rsidRDefault="00A938B5" w:rsidP="002C1632">
      <w:pPr>
        <w:ind w:firstLine="540"/>
        <w:jc w:val="both"/>
        <w:rPr>
          <w:sz w:val="26"/>
          <w:szCs w:val="26"/>
        </w:rPr>
      </w:pPr>
      <w:r>
        <w:rPr>
          <w:sz w:val="26"/>
          <w:szCs w:val="26"/>
        </w:rPr>
        <w:t>3</w:t>
      </w:r>
      <w:r w:rsidR="00D9491F" w:rsidRPr="002C1632">
        <w:rPr>
          <w:sz w:val="26"/>
          <w:szCs w:val="26"/>
        </w:rPr>
        <w:t>.1. Цели:</w:t>
      </w:r>
    </w:p>
    <w:p w:rsidR="00E2724F" w:rsidRPr="002C1632" w:rsidRDefault="00E2724F" w:rsidP="00E2724F">
      <w:pPr>
        <w:ind w:firstLine="540"/>
        <w:jc w:val="both"/>
        <w:rPr>
          <w:sz w:val="26"/>
          <w:szCs w:val="26"/>
        </w:rPr>
      </w:pPr>
      <w:r>
        <w:rPr>
          <w:sz w:val="26"/>
          <w:szCs w:val="26"/>
        </w:rPr>
        <w:t>3.1.1. Ф</w:t>
      </w:r>
      <w:r w:rsidRPr="002C1632">
        <w:rPr>
          <w:sz w:val="26"/>
          <w:szCs w:val="26"/>
        </w:rPr>
        <w:t>ормирования семейных ценностей.</w:t>
      </w:r>
    </w:p>
    <w:p w:rsidR="00D9491F" w:rsidRPr="002C1632" w:rsidRDefault="00E2724F" w:rsidP="002C1632">
      <w:pPr>
        <w:ind w:firstLine="540"/>
        <w:jc w:val="both"/>
        <w:rPr>
          <w:sz w:val="26"/>
          <w:szCs w:val="26"/>
        </w:rPr>
      </w:pPr>
      <w:r>
        <w:rPr>
          <w:sz w:val="26"/>
          <w:szCs w:val="26"/>
        </w:rPr>
        <w:t>3.1.2</w:t>
      </w:r>
      <w:r w:rsidR="00A938B5">
        <w:rPr>
          <w:sz w:val="26"/>
          <w:szCs w:val="26"/>
        </w:rPr>
        <w:t>. Н</w:t>
      </w:r>
      <w:r w:rsidR="00D9491F" w:rsidRPr="002C1632">
        <w:rPr>
          <w:sz w:val="26"/>
          <w:szCs w:val="26"/>
        </w:rPr>
        <w:t>аиболее полное освещение жизни дет</w:t>
      </w:r>
      <w:r w:rsidR="00A938B5">
        <w:rPr>
          <w:sz w:val="26"/>
          <w:szCs w:val="26"/>
        </w:rPr>
        <w:t>ей и подростков города Камышина.</w:t>
      </w:r>
    </w:p>
    <w:p w:rsidR="002C1632" w:rsidRDefault="00A938B5" w:rsidP="002C1632">
      <w:pPr>
        <w:ind w:firstLine="540"/>
        <w:jc w:val="both"/>
        <w:rPr>
          <w:sz w:val="26"/>
          <w:szCs w:val="26"/>
        </w:rPr>
      </w:pPr>
      <w:r>
        <w:rPr>
          <w:sz w:val="26"/>
          <w:szCs w:val="26"/>
        </w:rPr>
        <w:t>3</w:t>
      </w:r>
      <w:r w:rsidR="00D9491F" w:rsidRPr="002C1632">
        <w:rPr>
          <w:sz w:val="26"/>
          <w:szCs w:val="26"/>
        </w:rPr>
        <w:t>.2. Задачи:</w:t>
      </w:r>
    </w:p>
    <w:p w:rsidR="002C1632" w:rsidRDefault="00A938B5" w:rsidP="002C1632">
      <w:pPr>
        <w:ind w:firstLine="540"/>
        <w:jc w:val="both"/>
        <w:rPr>
          <w:sz w:val="26"/>
          <w:szCs w:val="26"/>
        </w:rPr>
      </w:pPr>
      <w:r>
        <w:rPr>
          <w:sz w:val="26"/>
          <w:szCs w:val="26"/>
        </w:rPr>
        <w:t>3.2.1. О</w:t>
      </w:r>
      <w:r w:rsidR="00D9491F" w:rsidRPr="002C1632">
        <w:rPr>
          <w:sz w:val="26"/>
          <w:szCs w:val="26"/>
        </w:rPr>
        <w:t>тражение средствами фотографии счастливого детства юных жителей города Камышина</w:t>
      </w:r>
      <w:r>
        <w:rPr>
          <w:sz w:val="26"/>
          <w:szCs w:val="26"/>
        </w:rPr>
        <w:t>.</w:t>
      </w:r>
    </w:p>
    <w:p w:rsidR="002C1632" w:rsidRDefault="00A938B5" w:rsidP="002C1632">
      <w:pPr>
        <w:ind w:firstLine="540"/>
        <w:jc w:val="both"/>
        <w:rPr>
          <w:sz w:val="26"/>
          <w:szCs w:val="26"/>
        </w:rPr>
      </w:pPr>
      <w:r>
        <w:rPr>
          <w:sz w:val="26"/>
          <w:szCs w:val="26"/>
        </w:rPr>
        <w:t>3.2.2. Р</w:t>
      </w:r>
      <w:r w:rsidR="00C711FD" w:rsidRPr="002C1632">
        <w:rPr>
          <w:sz w:val="26"/>
          <w:szCs w:val="26"/>
        </w:rPr>
        <w:t xml:space="preserve">азвитие </w:t>
      </w:r>
      <w:r w:rsidR="00C711FD" w:rsidRPr="002C1632">
        <w:rPr>
          <w:sz w:val="26"/>
          <w:szCs w:val="26"/>
        </w:rPr>
        <w:t xml:space="preserve">профессионального и </w:t>
      </w:r>
      <w:r w:rsidR="00C711FD" w:rsidRPr="002C1632">
        <w:rPr>
          <w:sz w:val="26"/>
          <w:szCs w:val="26"/>
        </w:rPr>
        <w:t>самодеятельного художественного творчества</w:t>
      </w:r>
      <w:r w:rsidR="002C1632">
        <w:rPr>
          <w:sz w:val="26"/>
          <w:szCs w:val="26"/>
        </w:rPr>
        <w:t xml:space="preserve"> </w:t>
      </w:r>
      <w:r w:rsidR="00C711FD" w:rsidRPr="002C1632">
        <w:rPr>
          <w:sz w:val="26"/>
          <w:szCs w:val="26"/>
        </w:rPr>
        <w:t>в области фотографии</w:t>
      </w:r>
      <w:r>
        <w:rPr>
          <w:sz w:val="26"/>
          <w:szCs w:val="26"/>
        </w:rPr>
        <w:t>.</w:t>
      </w:r>
    </w:p>
    <w:p w:rsidR="00C711FD" w:rsidRPr="002C1632" w:rsidRDefault="00A938B5" w:rsidP="002C1632">
      <w:pPr>
        <w:ind w:firstLine="540"/>
        <w:jc w:val="both"/>
        <w:rPr>
          <w:sz w:val="26"/>
          <w:szCs w:val="26"/>
        </w:rPr>
      </w:pPr>
      <w:r>
        <w:rPr>
          <w:sz w:val="26"/>
          <w:szCs w:val="26"/>
        </w:rPr>
        <w:t>3.2.3.</w:t>
      </w:r>
      <w:r w:rsidR="00CA6439" w:rsidRPr="002C1632">
        <w:rPr>
          <w:sz w:val="26"/>
          <w:szCs w:val="26"/>
        </w:rPr>
        <w:t xml:space="preserve"> </w:t>
      </w:r>
      <w:r>
        <w:rPr>
          <w:sz w:val="26"/>
          <w:szCs w:val="26"/>
        </w:rPr>
        <w:t>В</w:t>
      </w:r>
      <w:r w:rsidR="00C711FD" w:rsidRPr="002C1632">
        <w:rPr>
          <w:sz w:val="26"/>
          <w:szCs w:val="26"/>
        </w:rPr>
        <w:t>ыявлени</w:t>
      </w:r>
      <w:r w:rsidR="00765A37" w:rsidRPr="002C1632">
        <w:rPr>
          <w:sz w:val="26"/>
          <w:szCs w:val="26"/>
        </w:rPr>
        <w:t>е</w:t>
      </w:r>
      <w:r w:rsidR="00C711FD" w:rsidRPr="002C1632">
        <w:rPr>
          <w:sz w:val="26"/>
          <w:szCs w:val="26"/>
        </w:rPr>
        <w:t xml:space="preserve"> и поддержк</w:t>
      </w:r>
      <w:r w:rsidR="008B5304" w:rsidRPr="002C1632">
        <w:rPr>
          <w:sz w:val="26"/>
          <w:szCs w:val="26"/>
        </w:rPr>
        <w:t>а талантливых фотографов</w:t>
      </w:r>
      <w:r w:rsidR="00C711FD" w:rsidRPr="002C1632">
        <w:rPr>
          <w:sz w:val="26"/>
          <w:szCs w:val="26"/>
        </w:rPr>
        <w:t>.</w:t>
      </w:r>
      <w:r w:rsidR="00C711FD" w:rsidRPr="002C1632">
        <w:rPr>
          <w:sz w:val="26"/>
          <w:szCs w:val="26"/>
        </w:rPr>
        <w:t xml:space="preserve"> </w:t>
      </w:r>
    </w:p>
    <w:p w:rsidR="006C5CD9" w:rsidRDefault="006C5CD9" w:rsidP="008B5304">
      <w:pPr>
        <w:jc w:val="both"/>
        <w:rPr>
          <w:sz w:val="26"/>
          <w:szCs w:val="26"/>
        </w:rPr>
      </w:pPr>
    </w:p>
    <w:p w:rsidR="00A938B5" w:rsidRDefault="00A938B5" w:rsidP="00A938B5">
      <w:pPr>
        <w:jc w:val="center"/>
        <w:rPr>
          <w:sz w:val="26"/>
          <w:szCs w:val="26"/>
        </w:rPr>
      </w:pPr>
      <w:r>
        <w:rPr>
          <w:sz w:val="26"/>
          <w:szCs w:val="26"/>
        </w:rPr>
        <w:t>4. Участники Конкурса</w:t>
      </w:r>
    </w:p>
    <w:p w:rsidR="00A938B5" w:rsidRDefault="00A938B5" w:rsidP="00A938B5">
      <w:pPr>
        <w:ind w:firstLine="540"/>
        <w:jc w:val="both"/>
        <w:rPr>
          <w:sz w:val="26"/>
          <w:szCs w:val="26"/>
        </w:rPr>
      </w:pPr>
    </w:p>
    <w:p w:rsidR="00A938B5" w:rsidRDefault="00A938B5" w:rsidP="00A276F6">
      <w:pPr>
        <w:ind w:firstLine="540"/>
        <w:jc w:val="both"/>
        <w:rPr>
          <w:sz w:val="26"/>
          <w:szCs w:val="26"/>
        </w:rPr>
      </w:pPr>
      <w:r w:rsidRPr="002C1632">
        <w:rPr>
          <w:sz w:val="26"/>
          <w:szCs w:val="26"/>
        </w:rPr>
        <w:t>В</w:t>
      </w:r>
      <w:r w:rsidRPr="002C1632">
        <w:rPr>
          <w:sz w:val="26"/>
          <w:szCs w:val="26"/>
        </w:rPr>
        <w:t xml:space="preserve"> </w:t>
      </w:r>
      <w:r>
        <w:rPr>
          <w:sz w:val="26"/>
          <w:szCs w:val="26"/>
        </w:rPr>
        <w:t>К</w:t>
      </w:r>
      <w:r w:rsidRPr="002C1632">
        <w:rPr>
          <w:sz w:val="26"/>
          <w:szCs w:val="26"/>
        </w:rPr>
        <w:t>онкурсе могут принимать участие фотолюбители</w:t>
      </w:r>
      <w:r w:rsidRPr="002C1632">
        <w:rPr>
          <w:sz w:val="26"/>
          <w:szCs w:val="26"/>
        </w:rPr>
        <w:t xml:space="preserve"> Камышина</w:t>
      </w:r>
      <w:r w:rsidRPr="002C1632">
        <w:rPr>
          <w:sz w:val="26"/>
          <w:szCs w:val="26"/>
        </w:rPr>
        <w:t xml:space="preserve"> независимо от возраста и места работы</w:t>
      </w:r>
      <w:r w:rsidRPr="002C1632">
        <w:rPr>
          <w:sz w:val="26"/>
          <w:szCs w:val="26"/>
        </w:rPr>
        <w:t>, а также коллективы авторов.</w:t>
      </w:r>
    </w:p>
    <w:p w:rsidR="00A938B5" w:rsidRPr="002C1632" w:rsidRDefault="00A938B5" w:rsidP="008B5304">
      <w:pPr>
        <w:jc w:val="both"/>
        <w:rPr>
          <w:sz w:val="26"/>
          <w:szCs w:val="26"/>
        </w:rPr>
      </w:pPr>
    </w:p>
    <w:p w:rsidR="00C711FD" w:rsidRPr="009474C3" w:rsidRDefault="00A043A0" w:rsidP="00CA474E">
      <w:pPr>
        <w:jc w:val="center"/>
        <w:rPr>
          <w:sz w:val="26"/>
          <w:szCs w:val="26"/>
        </w:rPr>
      </w:pPr>
      <w:r>
        <w:rPr>
          <w:sz w:val="26"/>
          <w:szCs w:val="26"/>
        </w:rPr>
        <w:t>5</w:t>
      </w:r>
      <w:r w:rsidR="00CA474E" w:rsidRPr="009474C3">
        <w:rPr>
          <w:sz w:val="26"/>
          <w:szCs w:val="26"/>
        </w:rPr>
        <w:t xml:space="preserve">. </w:t>
      </w:r>
      <w:r w:rsidR="00C711FD" w:rsidRPr="009474C3">
        <w:rPr>
          <w:sz w:val="26"/>
          <w:szCs w:val="26"/>
        </w:rPr>
        <w:t>Порядо</w:t>
      </w:r>
      <w:r w:rsidR="00A938B5">
        <w:rPr>
          <w:sz w:val="26"/>
          <w:szCs w:val="26"/>
        </w:rPr>
        <w:t>к и условия проведения К</w:t>
      </w:r>
      <w:r w:rsidR="009474C3" w:rsidRPr="009474C3">
        <w:rPr>
          <w:sz w:val="26"/>
          <w:szCs w:val="26"/>
        </w:rPr>
        <w:t>онкурса</w:t>
      </w:r>
    </w:p>
    <w:p w:rsidR="00CA474E" w:rsidRPr="002C1632" w:rsidRDefault="00C711FD" w:rsidP="008B5304">
      <w:pPr>
        <w:jc w:val="both"/>
        <w:rPr>
          <w:sz w:val="26"/>
          <w:szCs w:val="26"/>
        </w:rPr>
      </w:pPr>
      <w:r w:rsidRPr="002C1632">
        <w:rPr>
          <w:sz w:val="26"/>
          <w:szCs w:val="26"/>
        </w:rPr>
        <w:t xml:space="preserve">           </w:t>
      </w:r>
    </w:p>
    <w:p w:rsidR="00C711FD" w:rsidRPr="002C1632" w:rsidRDefault="00A043A0" w:rsidP="009474C3">
      <w:pPr>
        <w:ind w:firstLine="540"/>
        <w:jc w:val="both"/>
        <w:rPr>
          <w:sz w:val="26"/>
          <w:szCs w:val="26"/>
        </w:rPr>
      </w:pPr>
      <w:r>
        <w:rPr>
          <w:sz w:val="26"/>
          <w:szCs w:val="26"/>
        </w:rPr>
        <w:t>5</w:t>
      </w:r>
      <w:r w:rsidR="00CA474E" w:rsidRPr="002C1632">
        <w:rPr>
          <w:sz w:val="26"/>
          <w:szCs w:val="26"/>
        </w:rPr>
        <w:t xml:space="preserve">.1. </w:t>
      </w:r>
      <w:r w:rsidR="00330866">
        <w:rPr>
          <w:sz w:val="26"/>
          <w:szCs w:val="26"/>
        </w:rPr>
        <w:t xml:space="preserve"> К участию в К</w:t>
      </w:r>
      <w:r w:rsidR="00C711FD" w:rsidRPr="002C1632">
        <w:rPr>
          <w:sz w:val="26"/>
          <w:szCs w:val="26"/>
        </w:rPr>
        <w:t>онкурсе допускаются фотоработы, не представлявшиеся ранее в</w:t>
      </w:r>
      <w:r w:rsidR="00CA474E" w:rsidRPr="002C1632">
        <w:rPr>
          <w:sz w:val="26"/>
          <w:szCs w:val="26"/>
        </w:rPr>
        <w:t xml:space="preserve"> городских конкурсах.</w:t>
      </w:r>
    </w:p>
    <w:p w:rsidR="00C711FD" w:rsidRPr="002C1632" w:rsidRDefault="00A043A0" w:rsidP="009474C3">
      <w:pPr>
        <w:ind w:firstLine="540"/>
        <w:jc w:val="both"/>
        <w:rPr>
          <w:sz w:val="26"/>
          <w:szCs w:val="26"/>
        </w:rPr>
      </w:pPr>
      <w:r>
        <w:rPr>
          <w:sz w:val="26"/>
          <w:szCs w:val="26"/>
        </w:rPr>
        <w:t>5</w:t>
      </w:r>
      <w:r w:rsidR="00CA474E" w:rsidRPr="002C1632">
        <w:rPr>
          <w:sz w:val="26"/>
          <w:szCs w:val="26"/>
        </w:rPr>
        <w:t xml:space="preserve">.2. </w:t>
      </w:r>
      <w:r w:rsidR="00C711FD" w:rsidRPr="002C1632">
        <w:rPr>
          <w:sz w:val="26"/>
          <w:szCs w:val="26"/>
        </w:rPr>
        <w:t>Фотоработы могут быть цветные и чер</w:t>
      </w:r>
      <w:r w:rsidR="00C959F3" w:rsidRPr="002C1632">
        <w:rPr>
          <w:sz w:val="26"/>
          <w:szCs w:val="26"/>
        </w:rPr>
        <w:t xml:space="preserve">но-белые, форматом </w:t>
      </w:r>
      <w:smartTag w:uri="urn:schemas-microsoft-com:office:smarttags" w:element="metricconverter">
        <w:smartTagPr>
          <w:attr w:name="ProductID" w:val="20 см"/>
        </w:smartTagPr>
        <w:r w:rsidR="00C959F3" w:rsidRPr="002C1632">
          <w:rPr>
            <w:sz w:val="26"/>
            <w:szCs w:val="26"/>
          </w:rPr>
          <w:t>20 см</w:t>
        </w:r>
      </w:smartTag>
      <w:r w:rsidR="00C959F3" w:rsidRPr="002C1632">
        <w:rPr>
          <w:sz w:val="26"/>
          <w:szCs w:val="26"/>
        </w:rPr>
        <w:t xml:space="preserve"> х </w:t>
      </w:r>
      <w:smartTag w:uri="urn:schemas-microsoft-com:office:smarttags" w:element="metricconverter">
        <w:smartTagPr>
          <w:attr w:name="ProductID" w:val="30 см"/>
        </w:smartTagPr>
        <w:r w:rsidR="00C959F3" w:rsidRPr="002C1632">
          <w:rPr>
            <w:sz w:val="26"/>
            <w:szCs w:val="26"/>
          </w:rPr>
          <w:t>30 см</w:t>
        </w:r>
      </w:smartTag>
      <w:r w:rsidR="00C959F3" w:rsidRPr="002C1632">
        <w:rPr>
          <w:sz w:val="26"/>
          <w:szCs w:val="26"/>
        </w:rPr>
        <w:t>.</w:t>
      </w:r>
      <w:r w:rsidR="00C711FD" w:rsidRPr="002C1632">
        <w:rPr>
          <w:sz w:val="26"/>
          <w:szCs w:val="26"/>
        </w:rPr>
        <w:t xml:space="preserve"> </w:t>
      </w:r>
    </w:p>
    <w:p w:rsidR="00DB49EC" w:rsidRPr="002C1632" w:rsidRDefault="00A043A0" w:rsidP="00DB49EC">
      <w:pPr>
        <w:ind w:firstLine="540"/>
        <w:jc w:val="both"/>
        <w:rPr>
          <w:sz w:val="26"/>
          <w:szCs w:val="26"/>
        </w:rPr>
      </w:pPr>
      <w:r>
        <w:rPr>
          <w:sz w:val="26"/>
          <w:szCs w:val="26"/>
        </w:rPr>
        <w:lastRenderedPageBreak/>
        <w:t>5</w:t>
      </w:r>
      <w:r w:rsidR="00E2724F">
        <w:rPr>
          <w:sz w:val="26"/>
          <w:szCs w:val="26"/>
        </w:rPr>
        <w:t>.3</w:t>
      </w:r>
      <w:r w:rsidR="00DB49EC">
        <w:rPr>
          <w:sz w:val="26"/>
          <w:szCs w:val="26"/>
        </w:rPr>
        <w:t>. Приём заявок на участие в К</w:t>
      </w:r>
      <w:r w:rsidR="00DB49EC" w:rsidRPr="002C1632">
        <w:rPr>
          <w:sz w:val="26"/>
          <w:szCs w:val="26"/>
        </w:rPr>
        <w:t xml:space="preserve">онкурсе </w:t>
      </w:r>
      <w:r w:rsidR="00585135">
        <w:rPr>
          <w:sz w:val="26"/>
          <w:szCs w:val="26"/>
        </w:rPr>
        <w:t>направляется</w:t>
      </w:r>
      <w:r w:rsidR="00DB49EC" w:rsidRPr="002C1632">
        <w:rPr>
          <w:sz w:val="26"/>
          <w:szCs w:val="26"/>
        </w:rPr>
        <w:t xml:space="preserve"> в период с </w:t>
      </w:r>
      <w:r w:rsidR="00DB49EC">
        <w:rPr>
          <w:sz w:val="26"/>
          <w:szCs w:val="26"/>
        </w:rPr>
        <w:t>09.07.2018г.</w:t>
      </w:r>
      <w:r w:rsidR="00DB49EC" w:rsidRPr="002C1632">
        <w:rPr>
          <w:sz w:val="26"/>
          <w:szCs w:val="26"/>
        </w:rPr>
        <w:t xml:space="preserve"> по </w:t>
      </w:r>
      <w:r w:rsidR="00DB49EC">
        <w:rPr>
          <w:sz w:val="26"/>
          <w:szCs w:val="26"/>
        </w:rPr>
        <w:t>16.08.2018г.</w:t>
      </w:r>
      <w:r w:rsidR="00DB49EC" w:rsidRPr="002C1632">
        <w:rPr>
          <w:sz w:val="26"/>
          <w:szCs w:val="26"/>
        </w:rPr>
        <w:t xml:space="preserve"> в</w:t>
      </w:r>
      <w:r w:rsidR="00DB49EC">
        <w:rPr>
          <w:sz w:val="26"/>
          <w:szCs w:val="26"/>
        </w:rPr>
        <w:t xml:space="preserve"> МАУК</w:t>
      </w:r>
      <w:r w:rsidR="00DB49EC" w:rsidRPr="002C1632">
        <w:rPr>
          <w:sz w:val="26"/>
          <w:szCs w:val="26"/>
        </w:rPr>
        <w:t xml:space="preserve"> ЦКД «Дружба»</w:t>
      </w:r>
      <w:r w:rsidR="00DB49EC">
        <w:rPr>
          <w:sz w:val="26"/>
          <w:szCs w:val="26"/>
        </w:rPr>
        <w:t xml:space="preserve">, по форме согласно приложению к настоящему </w:t>
      </w:r>
      <w:r w:rsidR="00D50830">
        <w:rPr>
          <w:sz w:val="26"/>
          <w:szCs w:val="26"/>
        </w:rPr>
        <w:t>Положению</w:t>
      </w:r>
      <w:r w:rsidR="00070628">
        <w:rPr>
          <w:sz w:val="26"/>
          <w:szCs w:val="26"/>
        </w:rPr>
        <w:t xml:space="preserve"> по адресу: г. Камышин, ул. Пролетарская, д.24. Телефон для справок: 8(84457) 4 -62-24.</w:t>
      </w:r>
    </w:p>
    <w:p w:rsidR="00DB49EC" w:rsidRDefault="00A043A0" w:rsidP="009474C3">
      <w:pPr>
        <w:ind w:firstLine="540"/>
        <w:jc w:val="both"/>
        <w:rPr>
          <w:sz w:val="26"/>
          <w:szCs w:val="26"/>
        </w:rPr>
      </w:pPr>
      <w:r>
        <w:rPr>
          <w:sz w:val="26"/>
          <w:szCs w:val="26"/>
        </w:rPr>
        <w:t>5</w:t>
      </w:r>
      <w:r w:rsidR="00E2724F">
        <w:rPr>
          <w:sz w:val="26"/>
          <w:szCs w:val="26"/>
        </w:rPr>
        <w:t>.4</w:t>
      </w:r>
      <w:r w:rsidR="00DB49EC" w:rsidRPr="002C1632">
        <w:rPr>
          <w:sz w:val="26"/>
          <w:szCs w:val="26"/>
        </w:rPr>
        <w:t>. Работы направлять</w:t>
      </w:r>
      <w:r w:rsidR="00DB49EC" w:rsidRPr="002C1632">
        <w:rPr>
          <w:b/>
          <w:sz w:val="26"/>
          <w:szCs w:val="26"/>
        </w:rPr>
        <w:t xml:space="preserve"> </w:t>
      </w:r>
      <w:r w:rsidR="00DB49EC" w:rsidRPr="00DB49EC">
        <w:rPr>
          <w:sz w:val="26"/>
          <w:szCs w:val="26"/>
        </w:rPr>
        <w:t>не позднее 16</w:t>
      </w:r>
      <w:r w:rsidR="00DB49EC">
        <w:rPr>
          <w:sz w:val="26"/>
          <w:szCs w:val="26"/>
        </w:rPr>
        <w:t>.08.</w:t>
      </w:r>
      <w:r w:rsidR="00DB49EC" w:rsidRPr="00DB49EC">
        <w:rPr>
          <w:sz w:val="26"/>
          <w:szCs w:val="26"/>
        </w:rPr>
        <w:t>2018 г.</w:t>
      </w:r>
    </w:p>
    <w:p w:rsidR="00DB49EC" w:rsidRDefault="00A043A0" w:rsidP="009474C3">
      <w:pPr>
        <w:ind w:firstLine="540"/>
        <w:jc w:val="both"/>
        <w:rPr>
          <w:sz w:val="26"/>
          <w:szCs w:val="26"/>
        </w:rPr>
      </w:pPr>
      <w:r>
        <w:rPr>
          <w:sz w:val="26"/>
          <w:szCs w:val="26"/>
        </w:rPr>
        <w:t>5</w:t>
      </w:r>
      <w:r w:rsidR="00E2724F">
        <w:rPr>
          <w:sz w:val="26"/>
          <w:szCs w:val="26"/>
        </w:rPr>
        <w:t>.5</w:t>
      </w:r>
      <w:r w:rsidR="00DB49EC">
        <w:rPr>
          <w:sz w:val="26"/>
          <w:szCs w:val="26"/>
        </w:rPr>
        <w:t>. Критериями оценки конкурсных работ является:</w:t>
      </w:r>
    </w:p>
    <w:p w:rsidR="00DB49EC" w:rsidRPr="002C1632" w:rsidRDefault="00A043A0" w:rsidP="00DB49EC">
      <w:pPr>
        <w:ind w:firstLine="540"/>
        <w:jc w:val="both"/>
        <w:rPr>
          <w:sz w:val="26"/>
          <w:szCs w:val="26"/>
        </w:rPr>
      </w:pPr>
      <w:r>
        <w:rPr>
          <w:sz w:val="26"/>
          <w:szCs w:val="26"/>
        </w:rPr>
        <w:t>5</w:t>
      </w:r>
      <w:r w:rsidR="00E2724F">
        <w:rPr>
          <w:sz w:val="26"/>
          <w:szCs w:val="26"/>
        </w:rPr>
        <w:t>.5</w:t>
      </w:r>
      <w:r w:rsidR="00DB49EC">
        <w:rPr>
          <w:sz w:val="26"/>
          <w:szCs w:val="26"/>
        </w:rPr>
        <w:t>.1. Соответствие тематике конкурса.</w:t>
      </w:r>
    </w:p>
    <w:p w:rsidR="00DB49EC" w:rsidRPr="002C1632" w:rsidRDefault="00A043A0" w:rsidP="00DB49EC">
      <w:pPr>
        <w:ind w:firstLine="540"/>
        <w:jc w:val="both"/>
        <w:rPr>
          <w:sz w:val="26"/>
          <w:szCs w:val="26"/>
        </w:rPr>
      </w:pPr>
      <w:r>
        <w:rPr>
          <w:sz w:val="26"/>
          <w:szCs w:val="26"/>
        </w:rPr>
        <w:t>5</w:t>
      </w:r>
      <w:r w:rsidR="00E2724F">
        <w:rPr>
          <w:sz w:val="26"/>
          <w:szCs w:val="26"/>
        </w:rPr>
        <w:t>.5</w:t>
      </w:r>
      <w:r w:rsidR="00DB49EC">
        <w:rPr>
          <w:sz w:val="26"/>
          <w:szCs w:val="26"/>
        </w:rPr>
        <w:t>.2. Оригинальность исполнения.</w:t>
      </w:r>
    </w:p>
    <w:p w:rsidR="00DB49EC" w:rsidRPr="002C1632" w:rsidRDefault="00A043A0" w:rsidP="00DB49EC">
      <w:pPr>
        <w:ind w:firstLine="540"/>
        <w:jc w:val="both"/>
        <w:rPr>
          <w:sz w:val="26"/>
          <w:szCs w:val="26"/>
        </w:rPr>
      </w:pPr>
      <w:r>
        <w:rPr>
          <w:sz w:val="26"/>
          <w:szCs w:val="26"/>
        </w:rPr>
        <w:t>5</w:t>
      </w:r>
      <w:r w:rsidR="00E2724F">
        <w:rPr>
          <w:sz w:val="26"/>
          <w:szCs w:val="26"/>
        </w:rPr>
        <w:t>.5</w:t>
      </w:r>
      <w:r w:rsidR="00DB49EC">
        <w:rPr>
          <w:sz w:val="26"/>
          <w:szCs w:val="26"/>
        </w:rPr>
        <w:t>.3. Композиционное решение.</w:t>
      </w:r>
    </w:p>
    <w:p w:rsidR="00DB49EC" w:rsidRPr="002C1632" w:rsidRDefault="00A043A0" w:rsidP="00DB49EC">
      <w:pPr>
        <w:ind w:firstLine="540"/>
        <w:jc w:val="both"/>
        <w:rPr>
          <w:sz w:val="26"/>
          <w:szCs w:val="26"/>
        </w:rPr>
      </w:pPr>
      <w:r>
        <w:rPr>
          <w:sz w:val="26"/>
          <w:szCs w:val="26"/>
        </w:rPr>
        <w:t>5</w:t>
      </w:r>
      <w:r w:rsidR="00E2724F">
        <w:rPr>
          <w:sz w:val="26"/>
          <w:szCs w:val="26"/>
        </w:rPr>
        <w:t>.5</w:t>
      </w:r>
      <w:r w:rsidR="00DB49EC">
        <w:rPr>
          <w:sz w:val="26"/>
          <w:szCs w:val="26"/>
        </w:rPr>
        <w:t>.4. П</w:t>
      </w:r>
      <w:r w:rsidR="00DB49EC" w:rsidRPr="002C1632">
        <w:rPr>
          <w:sz w:val="26"/>
          <w:szCs w:val="26"/>
        </w:rPr>
        <w:t>ози</w:t>
      </w:r>
      <w:r w:rsidR="00DB49EC">
        <w:rPr>
          <w:sz w:val="26"/>
          <w:szCs w:val="26"/>
        </w:rPr>
        <w:t>тивное эмоциональное восприятие.</w:t>
      </w:r>
    </w:p>
    <w:p w:rsidR="00DB49EC" w:rsidRPr="002C1632" w:rsidRDefault="00A043A0" w:rsidP="00DB49EC">
      <w:pPr>
        <w:ind w:firstLine="540"/>
        <w:jc w:val="both"/>
        <w:rPr>
          <w:sz w:val="26"/>
          <w:szCs w:val="26"/>
        </w:rPr>
      </w:pPr>
      <w:r>
        <w:rPr>
          <w:sz w:val="26"/>
          <w:szCs w:val="26"/>
        </w:rPr>
        <w:t>5</w:t>
      </w:r>
      <w:r w:rsidR="00E2724F">
        <w:rPr>
          <w:sz w:val="26"/>
          <w:szCs w:val="26"/>
        </w:rPr>
        <w:t>.5</w:t>
      </w:r>
      <w:r w:rsidR="00DB49EC">
        <w:rPr>
          <w:sz w:val="26"/>
          <w:szCs w:val="26"/>
        </w:rPr>
        <w:t>.5. К</w:t>
      </w:r>
      <w:r w:rsidR="00DB49EC" w:rsidRPr="002C1632">
        <w:rPr>
          <w:sz w:val="26"/>
          <w:szCs w:val="26"/>
        </w:rPr>
        <w:t>ачество исполнения.</w:t>
      </w:r>
    </w:p>
    <w:p w:rsidR="00DB49EC" w:rsidRDefault="00A043A0" w:rsidP="00585135">
      <w:pPr>
        <w:ind w:firstLine="540"/>
        <w:jc w:val="both"/>
        <w:rPr>
          <w:sz w:val="26"/>
          <w:szCs w:val="26"/>
        </w:rPr>
      </w:pPr>
      <w:r>
        <w:rPr>
          <w:sz w:val="26"/>
          <w:szCs w:val="26"/>
        </w:rPr>
        <w:t>5</w:t>
      </w:r>
      <w:r w:rsidR="00E2724F">
        <w:rPr>
          <w:sz w:val="26"/>
          <w:szCs w:val="26"/>
        </w:rPr>
        <w:t>.6</w:t>
      </w:r>
      <w:r w:rsidR="00070628" w:rsidRPr="002C1632">
        <w:rPr>
          <w:sz w:val="26"/>
          <w:szCs w:val="26"/>
        </w:rPr>
        <w:t xml:space="preserve">. </w:t>
      </w:r>
      <w:r w:rsidR="00585135">
        <w:rPr>
          <w:sz w:val="26"/>
          <w:szCs w:val="26"/>
        </w:rPr>
        <w:t xml:space="preserve"> Работы, присланные на Конкурс, возвращаются с 21.09.2018г. по 24.09.2018г. включительно, после </w:t>
      </w:r>
      <w:r w:rsidR="00E2724F">
        <w:rPr>
          <w:sz w:val="26"/>
          <w:szCs w:val="26"/>
        </w:rPr>
        <w:t xml:space="preserve">истечения сроков </w:t>
      </w:r>
      <w:r w:rsidR="00585135">
        <w:rPr>
          <w:sz w:val="26"/>
          <w:szCs w:val="26"/>
        </w:rPr>
        <w:t>возвращения, ответственность за сохранность работ Организатор не несет. Работы, занявшие призовые места авторам не возвращаются.</w:t>
      </w:r>
    </w:p>
    <w:p w:rsidR="00DC3874" w:rsidRPr="002C1632" w:rsidRDefault="00DC3874" w:rsidP="009474C3">
      <w:pPr>
        <w:ind w:firstLine="540"/>
        <w:jc w:val="both"/>
        <w:rPr>
          <w:sz w:val="26"/>
          <w:szCs w:val="26"/>
        </w:rPr>
      </w:pPr>
    </w:p>
    <w:p w:rsidR="00D50830" w:rsidRPr="00D50830" w:rsidRDefault="00D50830" w:rsidP="00D50830">
      <w:pPr>
        <w:jc w:val="center"/>
        <w:rPr>
          <w:sz w:val="26"/>
          <w:szCs w:val="26"/>
        </w:rPr>
      </w:pPr>
      <w:r w:rsidRPr="00D50830">
        <w:rPr>
          <w:sz w:val="26"/>
          <w:szCs w:val="26"/>
        </w:rPr>
        <w:t>6. Жюри Конкурса</w:t>
      </w:r>
    </w:p>
    <w:p w:rsidR="00D50830" w:rsidRPr="00D50830" w:rsidRDefault="00D50830" w:rsidP="00D50830">
      <w:pPr>
        <w:jc w:val="both"/>
        <w:rPr>
          <w:sz w:val="26"/>
          <w:szCs w:val="26"/>
        </w:rPr>
      </w:pPr>
    </w:p>
    <w:p w:rsidR="00D50830" w:rsidRPr="00D50830" w:rsidRDefault="00D50830" w:rsidP="00D50830">
      <w:pPr>
        <w:ind w:firstLine="600"/>
        <w:jc w:val="both"/>
        <w:rPr>
          <w:sz w:val="26"/>
          <w:szCs w:val="26"/>
        </w:rPr>
      </w:pPr>
      <w:r w:rsidRPr="00D50830">
        <w:rPr>
          <w:sz w:val="26"/>
          <w:szCs w:val="26"/>
        </w:rPr>
        <w:t xml:space="preserve">6.1. Жюри Конкурса </w:t>
      </w:r>
      <w:r w:rsidR="00396E47">
        <w:rPr>
          <w:sz w:val="26"/>
          <w:szCs w:val="26"/>
        </w:rPr>
        <w:t xml:space="preserve">(далее – Жюри) </w:t>
      </w:r>
      <w:r w:rsidRPr="00D50830">
        <w:rPr>
          <w:sz w:val="26"/>
          <w:szCs w:val="26"/>
        </w:rPr>
        <w:t xml:space="preserve">создается в целях определения победителей и призеров и утверждается данным приказом. </w:t>
      </w:r>
    </w:p>
    <w:p w:rsidR="00D50830" w:rsidRPr="00D50830" w:rsidRDefault="00D50830" w:rsidP="00D50830">
      <w:pPr>
        <w:ind w:firstLine="600"/>
        <w:jc w:val="both"/>
        <w:rPr>
          <w:sz w:val="26"/>
          <w:szCs w:val="26"/>
        </w:rPr>
      </w:pPr>
      <w:r w:rsidRPr="00D50830">
        <w:rPr>
          <w:sz w:val="26"/>
          <w:szCs w:val="26"/>
        </w:rPr>
        <w:t xml:space="preserve">6.2. В своей работе жюри руководствуется данным положением. </w:t>
      </w:r>
    </w:p>
    <w:p w:rsidR="00D50830" w:rsidRPr="00D50830" w:rsidRDefault="00D50830" w:rsidP="00D50830">
      <w:pPr>
        <w:ind w:firstLine="600"/>
        <w:jc w:val="both"/>
        <w:rPr>
          <w:sz w:val="26"/>
          <w:szCs w:val="26"/>
        </w:rPr>
      </w:pPr>
      <w:r w:rsidRPr="00D50830">
        <w:rPr>
          <w:sz w:val="26"/>
          <w:szCs w:val="26"/>
        </w:rPr>
        <w:t>6.3. В Жюри включаются специалисты в соответствии с профилем конкурса.</w:t>
      </w:r>
    </w:p>
    <w:p w:rsidR="00D50830" w:rsidRPr="00D50830" w:rsidRDefault="00D50830" w:rsidP="00D50830">
      <w:pPr>
        <w:ind w:firstLine="600"/>
        <w:jc w:val="both"/>
        <w:rPr>
          <w:sz w:val="26"/>
          <w:szCs w:val="26"/>
        </w:rPr>
      </w:pPr>
      <w:r w:rsidRPr="00D50830">
        <w:rPr>
          <w:sz w:val="26"/>
          <w:szCs w:val="26"/>
        </w:rPr>
        <w:t>6.4. Количественный и персональный состав Жюри, его председатель и секретарь утверждается  настоящим приказом.</w:t>
      </w:r>
    </w:p>
    <w:p w:rsidR="00D50830" w:rsidRPr="00D50830" w:rsidRDefault="00D50830" w:rsidP="00D50830">
      <w:pPr>
        <w:ind w:firstLine="600"/>
        <w:jc w:val="both"/>
        <w:rPr>
          <w:sz w:val="26"/>
          <w:szCs w:val="26"/>
        </w:rPr>
      </w:pPr>
      <w:r w:rsidRPr="00D50830">
        <w:rPr>
          <w:sz w:val="26"/>
          <w:szCs w:val="26"/>
        </w:rPr>
        <w:t xml:space="preserve">6.5. Члены Жюри обязаны:  </w:t>
      </w:r>
    </w:p>
    <w:p w:rsidR="00D50830" w:rsidRPr="00D50830" w:rsidRDefault="00D50830" w:rsidP="00D50830">
      <w:pPr>
        <w:ind w:firstLine="600"/>
        <w:jc w:val="both"/>
        <w:rPr>
          <w:sz w:val="26"/>
          <w:szCs w:val="26"/>
        </w:rPr>
      </w:pPr>
      <w:r w:rsidRPr="00D50830">
        <w:rPr>
          <w:sz w:val="26"/>
          <w:szCs w:val="26"/>
        </w:rPr>
        <w:t>6.5.1. Объективно оценить результаты  в соответствии с критериями конкурсов.</w:t>
      </w:r>
    </w:p>
    <w:p w:rsidR="00D50830" w:rsidRPr="00D50830" w:rsidRDefault="00D50830" w:rsidP="00D50830">
      <w:pPr>
        <w:ind w:firstLine="600"/>
        <w:jc w:val="both"/>
        <w:rPr>
          <w:sz w:val="26"/>
          <w:szCs w:val="26"/>
        </w:rPr>
      </w:pPr>
      <w:r w:rsidRPr="00D50830">
        <w:rPr>
          <w:sz w:val="26"/>
          <w:szCs w:val="26"/>
        </w:rPr>
        <w:t>6.5.2. Не разглашать сведения о результатах до завершения конкурсов.</w:t>
      </w:r>
    </w:p>
    <w:p w:rsidR="00D50830" w:rsidRPr="00D50830" w:rsidRDefault="00D50830" w:rsidP="00D50830">
      <w:pPr>
        <w:ind w:firstLine="600"/>
        <w:jc w:val="both"/>
        <w:rPr>
          <w:sz w:val="26"/>
          <w:szCs w:val="26"/>
        </w:rPr>
      </w:pPr>
      <w:r w:rsidRPr="00D50830">
        <w:rPr>
          <w:sz w:val="26"/>
          <w:szCs w:val="26"/>
        </w:rPr>
        <w:t xml:space="preserve">6.6. Члены Жюри имеют право:  </w:t>
      </w:r>
    </w:p>
    <w:p w:rsidR="00D50830" w:rsidRPr="00D50830" w:rsidRDefault="00D50830" w:rsidP="00D50830">
      <w:pPr>
        <w:ind w:firstLine="600"/>
        <w:jc w:val="both"/>
        <w:rPr>
          <w:sz w:val="26"/>
          <w:szCs w:val="26"/>
        </w:rPr>
      </w:pPr>
      <w:r w:rsidRPr="00D50830">
        <w:rPr>
          <w:sz w:val="26"/>
          <w:szCs w:val="26"/>
        </w:rPr>
        <w:t xml:space="preserve">6.6.1. Запрашивать и получать от организатора Конкурса информационные материалы, относящиеся к деятельности Жюри.  </w:t>
      </w:r>
    </w:p>
    <w:p w:rsidR="00D50830" w:rsidRPr="00D50830" w:rsidRDefault="00D50830" w:rsidP="00D50830">
      <w:pPr>
        <w:ind w:firstLine="600"/>
        <w:jc w:val="both"/>
        <w:rPr>
          <w:sz w:val="26"/>
          <w:szCs w:val="26"/>
        </w:rPr>
      </w:pPr>
      <w:r w:rsidRPr="00D50830">
        <w:rPr>
          <w:sz w:val="26"/>
          <w:szCs w:val="26"/>
        </w:rPr>
        <w:t xml:space="preserve">6.6.2. Вносить предложения организатору Конкурса о поощрении участников конкурсов дополнительными призами. </w:t>
      </w:r>
    </w:p>
    <w:p w:rsidR="00D50830" w:rsidRPr="00D50830" w:rsidRDefault="00D50830" w:rsidP="00D50830">
      <w:pPr>
        <w:ind w:firstLine="600"/>
        <w:jc w:val="both"/>
        <w:rPr>
          <w:sz w:val="26"/>
          <w:szCs w:val="26"/>
        </w:rPr>
      </w:pPr>
      <w:r w:rsidRPr="00D50830">
        <w:rPr>
          <w:sz w:val="26"/>
          <w:szCs w:val="26"/>
        </w:rPr>
        <w:t xml:space="preserve">6.7. Алгоритм деятельности Жюри: </w:t>
      </w:r>
    </w:p>
    <w:p w:rsidR="00D50830" w:rsidRPr="00D50830" w:rsidRDefault="00D50830" w:rsidP="00D50830">
      <w:pPr>
        <w:ind w:firstLine="600"/>
        <w:jc w:val="both"/>
        <w:rPr>
          <w:sz w:val="26"/>
          <w:szCs w:val="26"/>
        </w:rPr>
      </w:pPr>
      <w:r w:rsidRPr="00D50830">
        <w:rPr>
          <w:sz w:val="26"/>
          <w:szCs w:val="26"/>
        </w:rPr>
        <w:t>6.7.1. Член Жюри оценивает Конкурс и заносит в протокол количество баллов напротив фамилии участника.</w:t>
      </w:r>
    </w:p>
    <w:p w:rsidR="00D50830" w:rsidRPr="00D50830" w:rsidRDefault="00D50830" w:rsidP="00D50830">
      <w:pPr>
        <w:ind w:firstLine="600"/>
        <w:jc w:val="both"/>
        <w:rPr>
          <w:sz w:val="26"/>
          <w:szCs w:val="26"/>
        </w:rPr>
      </w:pPr>
      <w:r w:rsidRPr="00D50830">
        <w:rPr>
          <w:sz w:val="26"/>
          <w:szCs w:val="26"/>
        </w:rPr>
        <w:t>6.7.2. Член Жюри ведет свой протокол и самостоятельно выставляет  баллы.</w:t>
      </w:r>
    </w:p>
    <w:p w:rsidR="00D50830" w:rsidRPr="00D50830" w:rsidRDefault="00D50830" w:rsidP="00D50830">
      <w:pPr>
        <w:ind w:firstLine="600"/>
        <w:jc w:val="both"/>
        <w:rPr>
          <w:sz w:val="26"/>
          <w:szCs w:val="26"/>
        </w:rPr>
      </w:pPr>
      <w:r w:rsidRPr="00D50830">
        <w:rPr>
          <w:sz w:val="26"/>
          <w:szCs w:val="26"/>
        </w:rPr>
        <w:t>6.7.3. По окончании Конкурса, члены Жюри подсчитывают баллы  каждого участника, определяют победителя и призеров, набравших наибольшее количество баллов, подписывают протоколы и сдают секретарю.</w:t>
      </w:r>
    </w:p>
    <w:p w:rsidR="00D50830" w:rsidRPr="00D50830" w:rsidRDefault="00D50830" w:rsidP="00D50830">
      <w:pPr>
        <w:ind w:firstLine="600"/>
        <w:jc w:val="both"/>
        <w:rPr>
          <w:sz w:val="26"/>
          <w:szCs w:val="26"/>
        </w:rPr>
      </w:pPr>
      <w:r w:rsidRPr="00D50830">
        <w:rPr>
          <w:sz w:val="26"/>
          <w:szCs w:val="26"/>
        </w:rPr>
        <w:t>6.7.4. Секретарь собирает итоговый протокол Конкурса, готовит общий список награждаемых, который подписывается председателем Жюри.</w:t>
      </w:r>
    </w:p>
    <w:p w:rsidR="00D50830" w:rsidRPr="00D50830" w:rsidRDefault="00D50830" w:rsidP="00D50830">
      <w:pPr>
        <w:ind w:firstLine="600"/>
        <w:jc w:val="both"/>
        <w:rPr>
          <w:sz w:val="26"/>
          <w:szCs w:val="26"/>
        </w:rPr>
      </w:pPr>
      <w:r w:rsidRPr="00D50830">
        <w:rPr>
          <w:sz w:val="26"/>
          <w:szCs w:val="26"/>
        </w:rPr>
        <w:t>6.8. Награждение победителей и призеров проводится согласно настоящего Положения.</w:t>
      </w:r>
    </w:p>
    <w:p w:rsidR="00D50830" w:rsidRPr="00D50830" w:rsidRDefault="00D50830" w:rsidP="00D50830">
      <w:pPr>
        <w:ind w:firstLine="600"/>
        <w:jc w:val="both"/>
        <w:rPr>
          <w:sz w:val="26"/>
          <w:szCs w:val="26"/>
        </w:rPr>
      </w:pPr>
      <w:r w:rsidRPr="00D50830">
        <w:rPr>
          <w:sz w:val="26"/>
          <w:szCs w:val="26"/>
        </w:rPr>
        <w:t>6.9. Решение Жюри по результатам Конкурса окончательно и пересмотру не подлежит.</w:t>
      </w:r>
    </w:p>
    <w:p w:rsidR="00D50830" w:rsidRDefault="00D50830" w:rsidP="00396E47">
      <w:pPr>
        <w:pStyle w:val="NoSpacing"/>
        <w:rPr>
          <w:rFonts w:ascii="Times New Roman" w:hAnsi="Times New Roman"/>
          <w:sz w:val="26"/>
          <w:szCs w:val="26"/>
        </w:rPr>
      </w:pPr>
    </w:p>
    <w:p w:rsidR="00DC3874" w:rsidRPr="00396E47" w:rsidRDefault="00D50830" w:rsidP="00DC3874">
      <w:pPr>
        <w:pStyle w:val="NoSpacing"/>
        <w:jc w:val="center"/>
        <w:rPr>
          <w:rFonts w:ascii="Times New Roman" w:hAnsi="Times New Roman"/>
          <w:sz w:val="26"/>
          <w:szCs w:val="26"/>
        </w:rPr>
      </w:pPr>
      <w:r w:rsidRPr="00396E47">
        <w:rPr>
          <w:rFonts w:ascii="Times New Roman" w:hAnsi="Times New Roman"/>
          <w:sz w:val="26"/>
          <w:szCs w:val="26"/>
        </w:rPr>
        <w:t>7</w:t>
      </w:r>
      <w:r w:rsidR="00DC3874" w:rsidRPr="00396E47">
        <w:rPr>
          <w:rFonts w:ascii="Times New Roman" w:hAnsi="Times New Roman"/>
          <w:sz w:val="26"/>
          <w:szCs w:val="26"/>
        </w:rPr>
        <w:t>.  Порядок награждения  участников  Конкурса</w:t>
      </w:r>
    </w:p>
    <w:p w:rsidR="00DC3874" w:rsidRPr="00396E47" w:rsidRDefault="00DC3874" w:rsidP="00DC3874">
      <w:pPr>
        <w:tabs>
          <w:tab w:val="left" w:pos="9923"/>
        </w:tabs>
        <w:jc w:val="both"/>
        <w:rPr>
          <w:sz w:val="26"/>
          <w:szCs w:val="26"/>
        </w:rPr>
      </w:pPr>
    </w:p>
    <w:p w:rsidR="00DC3874" w:rsidRPr="00396E47" w:rsidRDefault="00D50830" w:rsidP="00F82BB9">
      <w:pPr>
        <w:tabs>
          <w:tab w:val="left" w:pos="9923"/>
        </w:tabs>
        <w:ind w:firstLine="540"/>
        <w:jc w:val="both"/>
        <w:rPr>
          <w:sz w:val="26"/>
          <w:szCs w:val="26"/>
        </w:rPr>
      </w:pPr>
      <w:r w:rsidRPr="00396E47">
        <w:rPr>
          <w:sz w:val="26"/>
          <w:szCs w:val="26"/>
        </w:rPr>
        <w:t>7</w:t>
      </w:r>
      <w:r w:rsidR="00DC3874" w:rsidRPr="00396E47">
        <w:rPr>
          <w:sz w:val="26"/>
          <w:szCs w:val="26"/>
        </w:rPr>
        <w:t>.1. Победителей К</w:t>
      </w:r>
      <w:r w:rsidRPr="00396E47">
        <w:rPr>
          <w:sz w:val="26"/>
          <w:szCs w:val="26"/>
        </w:rPr>
        <w:t xml:space="preserve">онкурса определяет </w:t>
      </w:r>
      <w:r w:rsidR="00DC3874" w:rsidRPr="00396E47">
        <w:rPr>
          <w:sz w:val="26"/>
          <w:szCs w:val="26"/>
        </w:rPr>
        <w:t>Жюри, состав которого</w:t>
      </w:r>
      <w:r w:rsidR="009A078E">
        <w:rPr>
          <w:sz w:val="26"/>
          <w:szCs w:val="26"/>
        </w:rPr>
        <w:t xml:space="preserve"> утвержден</w:t>
      </w:r>
      <w:r w:rsidR="00DC3874" w:rsidRPr="00396E47">
        <w:rPr>
          <w:sz w:val="26"/>
          <w:szCs w:val="26"/>
        </w:rPr>
        <w:t xml:space="preserve"> </w:t>
      </w:r>
      <w:r w:rsidR="009A078E">
        <w:rPr>
          <w:sz w:val="26"/>
          <w:szCs w:val="26"/>
        </w:rPr>
        <w:t xml:space="preserve">приложением 2 к </w:t>
      </w:r>
      <w:r w:rsidR="00DC3874" w:rsidRPr="00396E47">
        <w:rPr>
          <w:sz w:val="26"/>
          <w:szCs w:val="26"/>
        </w:rPr>
        <w:t xml:space="preserve"> </w:t>
      </w:r>
      <w:r w:rsidR="009A078E">
        <w:rPr>
          <w:sz w:val="26"/>
          <w:szCs w:val="26"/>
        </w:rPr>
        <w:t>настоящему Приказу</w:t>
      </w:r>
      <w:r w:rsidR="00DC3874" w:rsidRPr="00396E47">
        <w:rPr>
          <w:sz w:val="26"/>
          <w:szCs w:val="26"/>
        </w:rPr>
        <w:t xml:space="preserve">. </w:t>
      </w:r>
    </w:p>
    <w:p w:rsidR="00F82BB9" w:rsidRPr="00396E47" w:rsidRDefault="00F82BB9" w:rsidP="00F82BB9">
      <w:pPr>
        <w:pStyle w:val="NoSpacing"/>
        <w:tabs>
          <w:tab w:val="left" w:pos="700"/>
        </w:tabs>
        <w:ind w:firstLine="540"/>
        <w:jc w:val="both"/>
        <w:rPr>
          <w:rFonts w:ascii="Times New Roman" w:hAnsi="Times New Roman"/>
          <w:sz w:val="26"/>
          <w:szCs w:val="26"/>
        </w:rPr>
      </w:pPr>
      <w:r w:rsidRPr="00396E47">
        <w:rPr>
          <w:rFonts w:ascii="Times New Roman" w:hAnsi="Times New Roman"/>
          <w:sz w:val="26"/>
          <w:szCs w:val="26"/>
        </w:rPr>
        <w:lastRenderedPageBreak/>
        <w:t xml:space="preserve">7.2. Отбор лучших работ осуществляется по 5-балльной системе по каждому критерию, с последующим подсчетом суммы набранных баллов (согласно критериям оценки работ). </w:t>
      </w:r>
    </w:p>
    <w:p w:rsidR="00DC3874" w:rsidRPr="00396E47" w:rsidRDefault="00F82BB9" w:rsidP="00396E47">
      <w:pPr>
        <w:suppressAutoHyphens/>
        <w:ind w:firstLine="540"/>
        <w:jc w:val="both"/>
        <w:rPr>
          <w:sz w:val="26"/>
          <w:szCs w:val="26"/>
          <w:lang w:eastAsia="zh-CN"/>
        </w:rPr>
      </w:pPr>
      <w:r w:rsidRPr="00396E47">
        <w:rPr>
          <w:sz w:val="26"/>
          <w:szCs w:val="26"/>
        </w:rPr>
        <w:t>7.3</w:t>
      </w:r>
      <w:r w:rsidR="00DC3874" w:rsidRPr="00396E47">
        <w:rPr>
          <w:sz w:val="26"/>
          <w:szCs w:val="26"/>
        </w:rPr>
        <w:t>. По итогам Конкурса участники, набравшие наибольшие количество баллов, признаются</w:t>
      </w:r>
      <w:r w:rsidRPr="00396E47">
        <w:rPr>
          <w:sz w:val="26"/>
          <w:szCs w:val="26"/>
        </w:rPr>
        <w:t xml:space="preserve"> победителями, им присуждаются </w:t>
      </w:r>
      <w:r w:rsidR="00DC3874" w:rsidRPr="00396E47">
        <w:rPr>
          <w:sz w:val="26"/>
          <w:szCs w:val="26"/>
        </w:rPr>
        <w:t xml:space="preserve">3 призовых  места. </w:t>
      </w:r>
      <w:r w:rsidR="00396E47" w:rsidRPr="00396E47">
        <w:rPr>
          <w:sz w:val="26"/>
          <w:szCs w:val="26"/>
          <w:lang w:eastAsia="zh-CN"/>
        </w:rPr>
        <w:t xml:space="preserve">Всем участникам вручаются грамоты и дипломы, победителям – памятные призы и подарки. </w:t>
      </w:r>
      <w:r w:rsidR="00DC3874" w:rsidRPr="00396E47">
        <w:rPr>
          <w:sz w:val="26"/>
          <w:szCs w:val="26"/>
        </w:rPr>
        <w:t xml:space="preserve">При равном количестве набранных баллов и в других спорных ситуациях, вопрос о присуждении призового места решается путем прямого открытого голосования членов Жюри простым большинством голосов. </w:t>
      </w:r>
    </w:p>
    <w:p w:rsidR="00396E47" w:rsidRPr="00396E47" w:rsidRDefault="00396E47" w:rsidP="00396E47">
      <w:pPr>
        <w:ind w:firstLine="540"/>
        <w:jc w:val="both"/>
        <w:rPr>
          <w:sz w:val="26"/>
          <w:szCs w:val="26"/>
        </w:rPr>
      </w:pPr>
      <w:r w:rsidRPr="00396E47">
        <w:rPr>
          <w:sz w:val="26"/>
          <w:szCs w:val="26"/>
        </w:rPr>
        <w:t xml:space="preserve">7.4. Награждение победителей состоится 20.08.2018 года в 18.00ч. на открытие </w:t>
      </w:r>
      <w:r w:rsidR="00E2724F">
        <w:rPr>
          <w:sz w:val="26"/>
          <w:szCs w:val="26"/>
        </w:rPr>
        <w:t>фото</w:t>
      </w:r>
      <w:r w:rsidRPr="00396E47">
        <w:rPr>
          <w:sz w:val="26"/>
          <w:szCs w:val="26"/>
        </w:rPr>
        <w:t>конкурса в МАУК ЦКД «Дружба».</w:t>
      </w:r>
    </w:p>
    <w:p w:rsidR="00396E47" w:rsidRPr="00396E47" w:rsidRDefault="00396E47" w:rsidP="00396E47">
      <w:pPr>
        <w:ind w:firstLine="540"/>
        <w:jc w:val="both"/>
        <w:rPr>
          <w:sz w:val="26"/>
          <w:szCs w:val="26"/>
        </w:rPr>
      </w:pPr>
      <w:r w:rsidRPr="00396E47">
        <w:rPr>
          <w:sz w:val="26"/>
          <w:szCs w:val="26"/>
        </w:rPr>
        <w:t xml:space="preserve">7.5. Выставка лучших </w:t>
      </w:r>
      <w:r w:rsidR="00E2724F">
        <w:rPr>
          <w:sz w:val="26"/>
          <w:szCs w:val="26"/>
        </w:rPr>
        <w:t>фото</w:t>
      </w:r>
      <w:r w:rsidRPr="00396E47">
        <w:rPr>
          <w:sz w:val="26"/>
          <w:szCs w:val="26"/>
        </w:rPr>
        <w:t>работ будет проводиться в МАУК ЦКД «Дружба» с 20.08.2018г. по 20.09.</w:t>
      </w:r>
      <w:r>
        <w:rPr>
          <w:sz w:val="26"/>
          <w:szCs w:val="26"/>
        </w:rPr>
        <w:t>2018</w:t>
      </w:r>
      <w:r w:rsidRPr="00396E47">
        <w:rPr>
          <w:sz w:val="26"/>
          <w:szCs w:val="26"/>
        </w:rPr>
        <w:t>г.</w:t>
      </w:r>
    </w:p>
    <w:p w:rsidR="00C711FD" w:rsidRPr="002C1632" w:rsidRDefault="00C711FD" w:rsidP="00AE74DB">
      <w:pPr>
        <w:ind w:left="2520" w:hanging="2520"/>
        <w:jc w:val="both"/>
        <w:rPr>
          <w:sz w:val="26"/>
          <w:szCs w:val="26"/>
        </w:rPr>
      </w:pPr>
    </w:p>
    <w:p w:rsidR="00C711FD" w:rsidRPr="002C1632" w:rsidRDefault="00C711FD" w:rsidP="008B5304">
      <w:pPr>
        <w:jc w:val="both"/>
        <w:rPr>
          <w:sz w:val="26"/>
          <w:szCs w:val="26"/>
        </w:rPr>
      </w:pPr>
      <w:r w:rsidRPr="002C1632">
        <w:rPr>
          <w:sz w:val="26"/>
          <w:szCs w:val="26"/>
        </w:rPr>
        <w:t xml:space="preserve">                                    </w:t>
      </w:r>
    </w:p>
    <w:p w:rsidR="00C711FD" w:rsidRPr="002C1632" w:rsidRDefault="00C711FD" w:rsidP="008B5304">
      <w:pPr>
        <w:jc w:val="both"/>
        <w:rPr>
          <w:sz w:val="26"/>
          <w:szCs w:val="26"/>
        </w:rPr>
      </w:pPr>
      <w:r w:rsidRPr="002C1632">
        <w:rPr>
          <w:sz w:val="26"/>
          <w:szCs w:val="26"/>
        </w:rPr>
        <w:t xml:space="preserve">                                                           </w:t>
      </w:r>
    </w:p>
    <w:p w:rsidR="00C711FD" w:rsidRPr="002C1632" w:rsidRDefault="00C711FD" w:rsidP="008B5304">
      <w:pPr>
        <w:jc w:val="both"/>
        <w:rPr>
          <w:sz w:val="26"/>
          <w:szCs w:val="26"/>
        </w:rPr>
      </w:pPr>
      <w:r w:rsidRPr="002C1632">
        <w:rPr>
          <w:sz w:val="26"/>
          <w:szCs w:val="26"/>
        </w:rPr>
        <w:t xml:space="preserve">                                                            </w:t>
      </w:r>
    </w:p>
    <w:p w:rsidR="00C711FD" w:rsidRPr="002C1632" w:rsidRDefault="00C711FD" w:rsidP="00AE74DB">
      <w:pPr>
        <w:jc w:val="both"/>
        <w:rPr>
          <w:sz w:val="26"/>
          <w:szCs w:val="26"/>
        </w:rPr>
      </w:pPr>
      <w:r w:rsidRPr="002C1632">
        <w:rPr>
          <w:sz w:val="26"/>
          <w:szCs w:val="26"/>
        </w:rPr>
        <w:t xml:space="preserve">                                                             </w:t>
      </w:r>
    </w:p>
    <w:p w:rsidR="00F54344" w:rsidRDefault="00F54344">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E26B70" w:rsidRDefault="00E26B70">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E26B70" w:rsidRDefault="00E26B70">
      <w:pPr>
        <w:rPr>
          <w:sz w:val="26"/>
          <w:szCs w:val="26"/>
        </w:rPr>
      </w:pPr>
    </w:p>
    <w:p w:rsidR="00E26B70" w:rsidRDefault="00E26B70">
      <w:pPr>
        <w:rPr>
          <w:sz w:val="26"/>
          <w:szCs w:val="26"/>
        </w:rPr>
      </w:pPr>
    </w:p>
    <w:p w:rsidR="00E26B70" w:rsidRPr="001B0246" w:rsidRDefault="00E26B70" w:rsidP="00E26B70">
      <w:pPr>
        <w:pStyle w:val="NoSpacing"/>
        <w:ind w:left="5900"/>
        <w:rPr>
          <w:rFonts w:ascii="Times New Roman" w:hAnsi="Times New Roman"/>
          <w:sz w:val="26"/>
          <w:szCs w:val="26"/>
        </w:rPr>
      </w:pPr>
      <w:r w:rsidRPr="001B0246">
        <w:rPr>
          <w:rFonts w:ascii="Times New Roman" w:hAnsi="Times New Roman"/>
          <w:sz w:val="26"/>
          <w:szCs w:val="26"/>
        </w:rPr>
        <w:lastRenderedPageBreak/>
        <w:t xml:space="preserve">Приложение </w:t>
      </w:r>
    </w:p>
    <w:p w:rsidR="00E26B70" w:rsidRPr="001B0246" w:rsidRDefault="00E26B70" w:rsidP="00E26B70">
      <w:pPr>
        <w:pStyle w:val="NoSpacing"/>
        <w:ind w:left="5900"/>
        <w:rPr>
          <w:rFonts w:ascii="Times New Roman" w:hAnsi="Times New Roman"/>
          <w:sz w:val="26"/>
          <w:szCs w:val="26"/>
        </w:rPr>
      </w:pPr>
      <w:r w:rsidRPr="001B0246">
        <w:rPr>
          <w:rFonts w:ascii="Times New Roman" w:hAnsi="Times New Roman"/>
          <w:sz w:val="26"/>
          <w:szCs w:val="26"/>
        </w:rPr>
        <w:t xml:space="preserve">к положению о </w:t>
      </w:r>
      <w:r w:rsidR="00A71B47">
        <w:rPr>
          <w:rFonts w:ascii="Times New Roman" w:hAnsi="Times New Roman"/>
          <w:sz w:val="26"/>
          <w:szCs w:val="26"/>
        </w:rPr>
        <w:t>проведении городского фотоконкурса</w:t>
      </w:r>
      <w:r w:rsidRPr="001B0246">
        <w:rPr>
          <w:rFonts w:ascii="Times New Roman" w:hAnsi="Times New Roman"/>
          <w:sz w:val="26"/>
          <w:szCs w:val="26"/>
        </w:rPr>
        <w:t xml:space="preserve"> «Город счастливого детства»</w:t>
      </w:r>
    </w:p>
    <w:p w:rsidR="00E26B70" w:rsidRPr="001B0246" w:rsidRDefault="00E26B70" w:rsidP="00E26B70">
      <w:pPr>
        <w:pStyle w:val="NoSpacing"/>
        <w:jc w:val="right"/>
        <w:rPr>
          <w:rFonts w:ascii="Times New Roman" w:hAnsi="Times New Roman"/>
          <w:sz w:val="26"/>
          <w:szCs w:val="26"/>
        </w:rPr>
      </w:pPr>
    </w:p>
    <w:p w:rsidR="00E26B70" w:rsidRPr="001B0246" w:rsidRDefault="00E26B70" w:rsidP="00E26B70">
      <w:pPr>
        <w:pStyle w:val="NoSpacing"/>
        <w:ind w:left="5900"/>
        <w:rPr>
          <w:rFonts w:ascii="Times New Roman" w:hAnsi="Times New Roman"/>
          <w:sz w:val="26"/>
          <w:szCs w:val="26"/>
        </w:rPr>
      </w:pPr>
      <w:r w:rsidRPr="001B0246">
        <w:rPr>
          <w:rFonts w:ascii="Times New Roman" w:hAnsi="Times New Roman"/>
          <w:sz w:val="26"/>
          <w:szCs w:val="26"/>
        </w:rPr>
        <w:t xml:space="preserve">В </w:t>
      </w:r>
      <w:r w:rsidR="00E34B82" w:rsidRPr="001B0246">
        <w:rPr>
          <w:rFonts w:ascii="Times New Roman" w:hAnsi="Times New Roman"/>
          <w:sz w:val="26"/>
          <w:szCs w:val="26"/>
        </w:rPr>
        <w:t>муниципальное автономное бюджетное учреждение культуры Центр культуры и досуга «Дружба»</w:t>
      </w:r>
    </w:p>
    <w:p w:rsidR="00E26B70" w:rsidRPr="001B0246" w:rsidRDefault="00E26B70" w:rsidP="00E26B70">
      <w:pPr>
        <w:pStyle w:val="NoSpacing"/>
        <w:rPr>
          <w:rFonts w:ascii="Times New Roman" w:hAnsi="Times New Roman"/>
          <w:sz w:val="26"/>
          <w:szCs w:val="26"/>
        </w:rPr>
      </w:pPr>
    </w:p>
    <w:p w:rsidR="00E26B70" w:rsidRPr="001B0246" w:rsidRDefault="00E26B70" w:rsidP="00E26B70">
      <w:pPr>
        <w:pStyle w:val="NoSpacing"/>
        <w:rPr>
          <w:rFonts w:ascii="Times New Roman" w:hAnsi="Times New Roman"/>
          <w:sz w:val="26"/>
          <w:szCs w:val="26"/>
        </w:rPr>
      </w:pPr>
    </w:p>
    <w:p w:rsidR="00E26B70" w:rsidRPr="001B0246" w:rsidRDefault="00E26B70" w:rsidP="00E26B70">
      <w:pPr>
        <w:pStyle w:val="NoSpacing"/>
        <w:jc w:val="center"/>
        <w:rPr>
          <w:rFonts w:ascii="Times New Roman" w:hAnsi="Times New Roman"/>
          <w:sz w:val="26"/>
          <w:szCs w:val="26"/>
        </w:rPr>
      </w:pPr>
      <w:r w:rsidRPr="001B0246">
        <w:rPr>
          <w:rFonts w:ascii="Times New Roman" w:hAnsi="Times New Roman"/>
          <w:sz w:val="26"/>
          <w:szCs w:val="26"/>
        </w:rPr>
        <w:t>Заявка</w:t>
      </w:r>
    </w:p>
    <w:p w:rsidR="00E26B70" w:rsidRPr="001B0246" w:rsidRDefault="00E26B70" w:rsidP="00E26B70">
      <w:pPr>
        <w:pStyle w:val="NoSpacing"/>
        <w:jc w:val="center"/>
        <w:rPr>
          <w:rFonts w:ascii="Times New Roman" w:hAnsi="Times New Roman"/>
          <w:sz w:val="26"/>
          <w:szCs w:val="26"/>
        </w:rPr>
      </w:pPr>
      <w:r w:rsidRPr="001B0246">
        <w:rPr>
          <w:rFonts w:ascii="Times New Roman" w:hAnsi="Times New Roman"/>
          <w:sz w:val="26"/>
          <w:szCs w:val="26"/>
        </w:rPr>
        <w:t>на участие в конкурсе «</w:t>
      </w:r>
      <w:r w:rsidR="00E34B82" w:rsidRPr="001B0246">
        <w:rPr>
          <w:rFonts w:ascii="Times New Roman" w:hAnsi="Times New Roman"/>
          <w:sz w:val="26"/>
          <w:szCs w:val="26"/>
        </w:rPr>
        <w:t>Город счастливого детства</w:t>
      </w:r>
      <w:r w:rsidRPr="001B0246">
        <w:rPr>
          <w:rFonts w:ascii="Times New Roman" w:hAnsi="Times New Roman"/>
          <w:sz w:val="26"/>
          <w:szCs w:val="26"/>
        </w:rPr>
        <w:t>»</w:t>
      </w:r>
    </w:p>
    <w:p w:rsidR="00E26B70" w:rsidRPr="001B0246" w:rsidRDefault="00E26B70" w:rsidP="00E26B70">
      <w:pPr>
        <w:pStyle w:val="NoSpacing"/>
        <w:jc w:val="center"/>
        <w:rPr>
          <w:rFonts w:ascii="Times New Roman" w:hAnsi="Times New Roman"/>
          <w:sz w:val="26"/>
          <w:szCs w:val="26"/>
        </w:rPr>
      </w:pPr>
      <w:r w:rsidRPr="001B0246">
        <w:rPr>
          <w:rFonts w:ascii="Times New Roman" w:hAnsi="Times New Roman"/>
          <w:sz w:val="26"/>
          <w:szCs w:val="26"/>
        </w:rPr>
        <w:t xml:space="preserve"> </w:t>
      </w:r>
    </w:p>
    <w:p w:rsidR="00E26B70" w:rsidRPr="001B0246" w:rsidRDefault="00E26B70" w:rsidP="00E26B70">
      <w:pPr>
        <w:tabs>
          <w:tab w:val="left" w:pos="-180"/>
          <w:tab w:val="left" w:pos="7245"/>
        </w:tabs>
        <w:rPr>
          <w:sz w:val="26"/>
          <w:szCs w:val="26"/>
        </w:rPr>
      </w:pPr>
      <w:r w:rsidRPr="001B0246">
        <w:rPr>
          <w:sz w:val="26"/>
          <w:szCs w:val="26"/>
        </w:rPr>
        <w:t xml:space="preserve"> (ФИО)_________________________________________________________________</w:t>
      </w:r>
    </w:p>
    <w:p w:rsidR="00E26B70" w:rsidRPr="001B0246" w:rsidRDefault="00E26B70" w:rsidP="00E26B70">
      <w:pPr>
        <w:tabs>
          <w:tab w:val="left" w:pos="-180"/>
          <w:tab w:val="left" w:pos="7245"/>
        </w:tabs>
        <w:rPr>
          <w:sz w:val="26"/>
          <w:szCs w:val="26"/>
        </w:rPr>
      </w:pPr>
    </w:p>
    <w:p w:rsidR="00E26B70" w:rsidRPr="001B0246" w:rsidRDefault="00E26B70" w:rsidP="00E26B70">
      <w:pPr>
        <w:tabs>
          <w:tab w:val="left" w:pos="-180"/>
        </w:tabs>
        <w:rPr>
          <w:sz w:val="26"/>
          <w:szCs w:val="26"/>
        </w:rPr>
      </w:pPr>
      <w:r w:rsidRPr="001B0246">
        <w:rPr>
          <w:sz w:val="26"/>
          <w:szCs w:val="26"/>
        </w:rPr>
        <w:t xml:space="preserve">Проживающий по адресу: ______________________________________________________________             </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Контактный телефон:_______________________________________________________________</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 xml:space="preserve"> паспорт (серия, номер, кем и когда выдан) _____________________</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Зарегистрирован (адрес)_______________________________________________________________</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Дата рождения______________________________________________________________</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 xml:space="preserve">Номер ИНН _______________________________ </w:t>
      </w:r>
    </w:p>
    <w:p w:rsidR="00E26B70" w:rsidRPr="001B0246" w:rsidRDefault="00E26B70" w:rsidP="00E26B70">
      <w:pPr>
        <w:tabs>
          <w:tab w:val="left" w:pos="3240"/>
        </w:tabs>
        <w:rPr>
          <w:sz w:val="26"/>
          <w:szCs w:val="26"/>
        </w:rPr>
      </w:pPr>
    </w:p>
    <w:p w:rsidR="00E26B70" w:rsidRPr="001B0246" w:rsidRDefault="00E26B70" w:rsidP="00E26B70">
      <w:pPr>
        <w:tabs>
          <w:tab w:val="left" w:pos="3240"/>
        </w:tabs>
        <w:rPr>
          <w:sz w:val="26"/>
          <w:szCs w:val="26"/>
        </w:rPr>
      </w:pPr>
      <w:r w:rsidRPr="001B0246">
        <w:rPr>
          <w:sz w:val="26"/>
          <w:szCs w:val="26"/>
        </w:rPr>
        <w:t>номер СНИЛС ____________________________</w:t>
      </w:r>
    </w:p>
    <w:p w:rsidR="00E26B70" w:rsidRPr="001B0246" w:rsidRDefault="00E26B70" w:rsidP="00E26B70">
      <w:pPr>
        <w:rPr>
          <w:sz w:val="26"/>
          <w:szCs w:val="26"/>
        </w:rPr>
      </w:pPr>
    </w:p>
    <w:p w:rsidR="00E26B70" w:rsidRPr="001B0246" w:rsidRDefault="00E26B70" w:rsidP="00E26B70">
      <w:pPr>
        <w:tabs>
          <w:tab w:val="left" w:pos="3240"/>
        </w:tabs>
        <w:rPr>
          <w:sz w:val="26"/>
          <w:szCs w:val="26"/>
        </w:rPr>
      </w:pPr>
      <w:r w:rsidRPr="001B0246">
        <w:rPr>
          <w:sz w:val="26"/>
          <w:szCs w:val="26"/>
        </w:rPr>
        <w:t xml:space="preserve">вид </w:t>
      </w:r>
      <w:r w:rsidR="00E34B82" w:rsidRPr="001B0246">
        <w:rPr>
          <w:sz w:val="26"/>
          <w:szCs w:val="26"/>
        </w:rPr>
        <w:t xml:space="preserve">фотоработы </w:t>
      </w:r>
      <w:r w:rsidRPr="001B0246">
        <w:rPr>
          <w:sz w:val="26"/>
          <w:szCs w:val="26"/>
        </w:rPr>
        <w:t xml:space="preserve">   </w:t>
      </w:r>
    </w:p>
    <w:p w:rsidR="00E26B70" w:rsidRPr="001B0246" w:rsidRDefault="00E26B70" w:rsidP="00E26B70">
      <w:pPr>
        <w:rPr>
          <w:sz w:val="26"/>
          <w:szCs w:val="26"/>
        </w:rPr>
      </w:pPr>
    </w:p>
    <w:p w:rsidR="00E26B70" w:rsidRPr="001B0246" w:rsidRDefault="00E26B70" w:rsidP="00E26B70">
      <w:pPr>
        <w:rPr>
          <w:sz w:val="26"/>
          <w:szCs w:val="26"/>
        </w:rPr>
      </w:pPr>
      <w:r w:rsidRPr="001B0246">
        <w:rPr>
          <w:sz w:val="26"/>
          <w:szCs w:val="26"/>
        </w:rPr>
        <w:t>название, размер и техника исполнения конкурсного экспоната</w:t>
      </w:r>
    </w:p>
    <w:p w:rsidR="00E26B70" w:rsidRPr="001B0246" w:rsidRDefault="00E26B70" w:rsidP="00E26B70">
      <w:pPr>
        <w:rPr>
          <w:sz w:val="26"/>
          <w:szCs w:val="26"/>
        </w:rPr>
      </w:pPr>
    </w:p>
    <w:p w:rsidR="00E26B70" w:rsidRPr="001B0246" w:rsidRDefault="00E26B70" w:rsidP="00E26B70">
      <w:pPr>
        <w:ind w:left="-142" w:right="-283"/>
        <w:rPr>
          <w:sz w:val="26"/>
          <w:szCs w:val="26"/>
        </w:rPr>
      </w:pPr>
    </w:p>
    <w:p w:rsidR="00E26B70" w:rsidRPr="001B0246" w:rsidRDefault="00E26B70" w:rsidP="00E26B70">
      <w:pPr>
        <w:rPr>
          <w:sz w:val="26"/>
          <w:szCs w:val="26"/>
        </w:rPr>
      </w:pPr>
    </w:p>
    <w:p w:rsidR="00E26B70" w:rsidRPr="001B0246" w:rsidRDefault="00E26B70" w:rsidP="001B0246">
      <w:pPr>
        <w:rPr>
          <w:sz w:val="26"/>
          <w:szCs w:val="26"/>
        </w:rPr>
      </w:pPr>
    </w:p>
    <w:p w:rsidR="00E26B70" w:rsidRPr="001B0246" w:rsidRDefault="00E26B70" w:rsidP="00E26B70">
      <w:pPr>
        <w:rPr>
          <w:sz w:val="26"/>
          <w:szCs w:val="26"/>
        </w:rPr>
      </w:pPr>
      <w:r w:rsidRPr="001B0246">
        <w:rPr>
          <w:sz w:val="26"/>
          <w:szCs w:val="26"/>
        </w:rPr>
        <w:t xml:space="preserve">Дата </w:t>
      </w:r>
    </w:p>
    <w:p w:rsidR="00E26B70" w:rsidRPr="001B0246" w:rsidRDefault="00E26B70" w:rsidP="00E26B70">
      <w:pPr>
        <w:rPr>
          <w:sz w:val="26"/>
          <w:szCs w:val="26"/>
        </w:rPr>
      </w:pPr>
      <w:r w:rsidRPr="001B0246">
        <w:rPr>
          <w:sz w:val="26"/>
          <w:szCs w:val="26"/>
        </w:rPr>
        <w:t xml:space="preserve"> </w:t>
      </w:r>
    </w:p>
    <w:p w:rsidR="00E26B70" w:rsidRPr="001B0246" w:rsidRDefault="00E26B70" w:rsidP="00E26B70">
      <w:pPr>
        <w:rPr>
          <w:sz w:val="26"/>
          <w:szCs w:val="26"/>
        </w:rPr>
      </w:pPr>
      <w:r w:rsidRPr="001B0246">
        <w:rPr>
          <w:sz w:val="26"/>
          <w:szCs w:val="26"/>
        </w:rPr>
        <w:t>Подпись</w:t>
      </w:r>
    </w:p>
    <w:p w:rsidR="00E26B70" w:rsidRPr="001B0246" w:rsidRDefault="00E26B70" w:rsidP="00E26B70">
      <w:pPr>
        <w:rPr>
          <w:sz w:val="26"/>
          <w:szCs w:val="26"/>
        </w:rPr>
      </w:pPr>
    </w:p>
    <w:p w:rsidR="00E26B70" w:rsidRPr="007E6A4B" w:rsidRDefault="00E26B70" w:rsidP="00E26B70"/>
    <w:p w:rsidR="00E26B70" w:rsidRPr="007E6A4B" w:rsidRDefault="00E26B70" w:rsidP="00E26B70"/>
    <w:p w:rsidR="00E26B70" w:rsidRPr="007E6A4B" w:rsidRDefault="00E26B70" w:rsidP="00E26B70"/>
    <w:p w:rsidR="00E26B70" w:rsidRPr="007E6A4B" w:rsidRDefault="00E26B70" w:rsidP="00E26B70"/>
    <w:p w:rsidR="00E26B70" w:rsidRPr="007E6A4B" w:rsidRDefault="00E26B70" w:rsidP="00E26B70"/>
    <w:p w:rsidR="00E26B70" w:rsidRPr="007E6A4B" w:rsidRDefault="00E26B70" w:rsidP="00E26B70"/>
    <w:p w:rsidR="00E26B70" w:rsidRDefault="00E26B70" w:rsidP="00E26B70"/>
    <w:p w:rsidR="001B0246" w:rsidRDefault="001B0246" w:rsidP="00E26B70"/>
    <w:p w:rsidR="00E26B70" w:rsidRDefault="00E26B70" w:rsidP="00E26B70"/>
    <w:p w:rsidR="00E26B70" w:rsidRDefault="00E26B70" w:rsidP="00E26B70"/>
    <w:p w:rsidR="00E26B70" w:rsidRDefault="00E26B70" w:rsidP="00E26B70"/>
    <w:p w:rsidR="00E26B70" w:rsidRPr="00FF29C3" w:rsidRDefault="00E26B70" w:rsidP="00E26B70">
      <w:pPr>
        <w:jc w:val="center"/>
        <w:rPr>
          <w:lang w:eastAsia="en-US"/>
        </w:rPr>
      </w:pPr>
      <w:r w:rsidRPr="00860718">
        <w:rPr>
          <w:lang w:eastAsia="en-US"/>
        </w:rPr>
        <w:t xml:space="preserve">СОГЛАСИЕ </w:t>
      </w:r>
      <w:r w:rsidRPr="00860718">
        <w:rPr>
          <w:lang w:eastAsia="en-US"/>
        </w:rPr>
        <w:br/>
        <w:t>НА ОБРАБОТКУ ПЕРСОНАЛЬНЫХ ДАННЫХ</w:t>
      </w:r>
      <w:r w:rsidRPr="00FF29C3">
        <w:rPr>
          <w:lang w:eastAsia="en-US"/>
        </w:rPr>
        <w:t xml:space="preserve"> </w:t>
      </w:r>
    </w:p>
    <w:p w:rsidR="00E26B70" w:rsidRPr="00FF29C3" w:rsidRDefault="00E26B70" w:rsidP="00E26B70">
      <w:pPr>
        <w:autoSpaceDE w:val="0"/>
        <w:autoSpaceDN w:val="0"/>
        <w:adjustRightInd w:val="0"/>
        <w:spacing w:line="276" w:lineRule="auto"/>
        <w:jc w:val="both"/>
        <w:rPr>
          <w:color w:val="000000"/>
        </w:rPr>
      </w:pPr>
      <w:r w:rsidRPr="00FF29C3">
        <w:rPr>
          <w:color w:val="000000"/>
        </w:rPr>
        <w:t>Я, _______________________________________________________________</w:t>
      </w:r>
      <w:r>
        <w:rPr>
          <w:color w:val="000000"/>
        </w:rPr>
        <w:t>________________</w:t>
      </w:r>
      <w:r w:rsidRPr="00FF29C3">
        <w:rPr>
          <w:color w:val="000000"/>
        </w:rPr>
        <w:t>,</w:t>
      </w:r>
    </w:p>
    <w:p w:rsidR="00E26B70" w:rsidRPr="00FF29C3" w:rsidRDefault="00E26B70" w:rsidP="00E26B70">
      <w:pPr>
        <w:autoSpaceDE w:val="0"/>
        <w:autoSpaceDN w:val="0"/>
        <w:adjustRightInd w:val="0"/>
        <w:spacing w:line="276" w:lineRule="auto"/>
        <w:ind w:firstLine="709"/>
        <w:jc w:val="center"/>
        <w:rPr>
          <w:i/>
          <w:color w:val="000000"/>
          <w:vertAlign w:val="superscript"/>
        </w:rPr>
      </w:pPr>
      <w:r w:rsidRPr="00FF29C3">
        <w:rPr>
          <w:color w:val="000000"/>
          <w:vertAlign w:val="superscript"/>
        </w:rPr>
        <w:t>(</w:t>
      </w:r>
      <w:r w:rsidRPr="00FF29C3">
        <w:rPr>
          <w:i/>
          <w:color w:val="000000"/>
          <w:vertAlign w:val="superscript"/>
        </w:rPr>
        <w:t>ФИО)</w:t>
      </w:r>
    </w:p>
    <w:p w:rsidR="00E26B70" w:rsidRPr="00FF29C3" w:rsidRDefault="00E26B70" w:rsidP="00E26B70">
      <w:pPr>
        <w:autoSpaceDE w:val="0"/>
        <w:autoSpaceDN w:val="0"/>
        <w:adjustRightInd w:val="0"/>
        <w:spacing w:line="276" w:lineRule="auto"/>
        <w:jc w:val="both"/>
        <w:rPr>
          <w:color w:val="000000"/>
        </w:rPr>
      </w:pPr>
      <w:r w:rsidRPr="00FF29C3">
        <w:rPr>
          <w:color w:val="000000"/>
        </w:rPr>
        <w:t>паспорт ___________ выдан _______________________________________________</w:t>
      </w:r>
      <w:r>
        <w:rPr>
          <w:color w:val="000000"/>
        </w:rPr>
        <w:t>__________</w:t>
      </w:r>
      <w:r w:rsidRPr="00FF29C3">
        <w:rPr>
          <w:color w:val="000000"/>
        </w:rPr>
        <w:t>,</w:t>
      </w:r>
    </w:p>
    <w:p w:rsidR="00E26B70" w:rsidRPr="00FF29C3" w:rsidRDefault="00E26B70" w:rsidP="00E26B70">
      <w:pPr>
        <w:autoSpaceDE w:val="0"/>
        <w:autoSpaceDN w:val="0"/>
        <w:adjustRightInd w:val="0"/>
        <w:spacing w:line="276" w:lineRule="auto"/>
        <w:ind w:firstLine="709"/>
        <w:jc w:val="both"/>
        <w:rPr>
          <w:i/>
          <w:color w:val="000000"/>
          <w:vertAlign w:val="superscript"/>
        </w:rPr>
      </w:pPr>
      <w:r w:rsidRPr="00FF29C3">
        <w:rPr>
          <w:i/>
          <w:color w:val="000000"/>
          <w:vertAlign w:val="superscript"/>
        </w:rPr>
        <w:t xml:space="preserve">         (серия, номер)                                                                        (когда и кем выдан)</w:t>
      </w:r>
    </w:p>
    <w:p w:rsidR="00E26B70" w:rsidRPr="00FF29C3" w:rsidRDefault="00E26B70" w:rsidP="00E26B70">
      <w:pPr>
        <w:autoSpaceDE w:val="0"/>
        <w:autoSpaceDN w:val="0"/>
        <w:adjustRightInd w:val="0"/>
        <w:jc w:val="both"/>
        <w:rPr>
          <w:color w:val="000000"/>
        </w:rPr>
      </w:pPr>
      <w:r w:rsidRPr="00FF29C3">
        <w:rPr>
          <w:color w:val="000000"/>
        </w:rPr>
        <w:t>адрес регистрации:_______________________________________________________</w:t>
      </w:r>
      <w:r>
        <w:rPr>
          <w:color w:val="000000"/>
        </w:rPr>
        <w:t>__________</w:t>
      </w:r>
      <w:r w:rsidRPr="00FF29C3">
        <w:rPr>
          <w:color w:val="000000"/>
        </w:rPr>
        <w:t>,</w:t>
      </w:r>
    </w:p>
    <w:p w:rsidR="00E26B70" w:rsidRPr="00FF29C3" w:rsidRDefault="00E26B70" w:rsidP="00E26B70">
      <w:pPr>
        <w:shd w:val="clear" w:color="auto" w:fill="FFFFFF"/>
        <w:jc w:val="both"/>
        <w:rPr>
          <w:color w:val="000000"/>
        </w:rPr>
      </w:pPr>
      <w:r w:rsidRPr="00FF29C3">
        <w:rPr>
          <w:lang w:eastAsia="en-US"/>
        </w:rPr>
        <w:t xml:space="preserve">даю свое согласие на обработку </w:t>
      </w:r>
      <w:r w:rsidR="00E34B82">
        <w:t>муниципальным автономным бюджетным</w:t>
      </w:r>
      <w:r w:rsidR="00E34B82" w:rsidRPr="00E34B82">
        <w:t xml:space="preserve"> учреждение</w:t>
      </w:r>
      <w:r w:rsidR="00E34B82">
        <w:t>м</w:t>
      </w:r>
      <w:r w:rsidR="00E34B82" w:rsidRPr="00E34B82">
        <w:t xml:space="preserve"> культуры Центр культуры и досуга «Дружба»</w:t>
      </w:r>
      <w:r w:rsidR="00E34B82">
        <w:t xml:space="preserve"> </w:t>
      </w:r>
      <w:r w:rsidRPr="00FF29C3">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E26B70" w:rsidRDefault="00E26B70" w:rsidP="00E26B70">
      <w:pPr>
        <w:ind w:firstLine="567"/>
        <w:jc w:val="both"/>
        <w:rPr>
          <w:lang w:eastAsia="en-US"/>
        </w:rPr>
      </w:pPr>
      <w:r w:rsidRPr="00233076">
        <w:rPr>
          <w:lang w:eastAsia="en-US"/>
        </w:rPr>
        <w:t>Я даю согласие на использование персональных данных исключительно</w:t>
      </w:r>
      <w:r w:rsidRPr="00233076">
        <w:rPr>
          <w:b/>
          <w:lang w:eastAsia="en-US"/>
        </w:rPr>
        <w:t xml:space="preserve"> </w:t>
      </w:r>
      <w:r w:rsidRPr="00233076">
        <w:rPr>
          <w:lang w:eastAsia="en-US"/>
        </w:rPr>
        <w:t>в следующих целях:</w:t>
      </w:r>
    </w:p>
    <w:p w:rsidR="00E26B70" w:rsidRPr="00233076" w:rsidRDefault="00E26B70" w:rsidP="00E26B70">
      <w:pPr>
        <w:ind w:firstLine="567"/>
        <w:jc w:val="both"/>
        <w:rPr>
          <w:lang w:eastAsia="en-US"/>
        </w:rPr>
      </w:pPr>
      <w:r>
        <w:rPr>
          <w:lang w:eastAsia="en-US"/>
        </w:rPr>
        <w:t xml:space="preserve">- </w:t>
      </w:r>
      <w:r w:rsidRPr="00233076">
        <w:t xml:space="preserve">для формирования и обработки заявки </w:t>
      </w:r>
      <w:r>
        <w:t>на участие в к</w:t>
      </w:r>
      <w:r w:rsidRPr="00233076">
        <w:t>онкурсе «</w:t>
      </w:r>
      <w:r w:rsidR="00E34B82">
        <w:t>Город счастливого детства</w:t>
      </w:r>
      <w:r w:rsidRPr="00233076">
        <w:t>»;</w:t>
      </w:r>
    </w:p>
    <w:p w:rsidR="00E26B70" w:rsidRDefault="00E26B70" w:rsidP="00E26B70">
      <w:pPr>
        <w:numPr>
          <w:ilvl w:val="0"/>
          <w:numId w:val="3"/>
        </w:numPr>
        <w:ind w:left="0" w:firstLine="567"/>
        <w:jc w:val="both"/>
      </w:pPr>
      <w:r>
        <w:t xml:space="preserve"> </w:t>
      </w:r>
      <w:r w:rsidRPr="00233076">
        <w:t>публикации на официальном сайте организатора результатов конкурса;</w:t>
      </w:r>
    </w:p>
    <w:p w:rsidR="00E26B70" w:rsidRPr="00233076" w:rsidRDefault="00E26B70" w:rsidP="00E26B70">
      <w:pPr>
        <w:numPr>
          <w:ilvl w:val="0"/>
          <w:numId w:val="3"/>
        </w:numPr>
        <w:ind w:left="0" w:firstLine="567"/>
        <w:jc w:val="both"/>
      </w:pPr>
      <w:r>
        <w:t xml:space="preserve"> </w:t>
      </w:r>
      <w:r w:rsidRPr="00233076">
        <w:rPr>
          <w:color w:val="000000"/>
        </w:rPr>
        <w:t>хранение данных об этих результатах на электронных носителях</w:t>
      </w:r>
      <w:r>
        <w:rPr>
          <w:color w:val="000000"/>
        </w:rPr>
        <w:t>;</w:t>
      </w:r>
    </w:p>
    <w:p w:rsidR="00E26B70" w:rsidRPr="00233076" w:rsidRDefault="00E26B70" w:rsidP="00E26B70">
      <w:pPr>
        <w:numPr>
          <w:ilvl w:val="0"/>
          <w:numId w:val="3"/>
        </w:numPr>
        <w:ind w:left="0" w:firstLine="567"/>
        <w:jc w:val="both"/>
      </w:pPr>
      <w:r>
        <w:t xml:space="preserve"> </w:t>
      </w:r>
      <w:r w:rsidRPr="00233076">
        <w:t>иные действия связанные с вышеуказанной целью.</w:t>
      </w:r>
    </w:p>
    <w:p w:rsidR="00E26B70" w:rsidRPr="00FF29C3" w:rsidRDefault="00E26B70" w:rsidP="00E26B70">
      <w:pPr>
        <w:shd w:val="clear" w:color="auto" w:fill="FFFFFF"/>
        <w:ind w:firstLine="709"/>
        <w:jc w:val="both"/>
        <w:rPr>
          <w:rFonts w:ascii="Verdana" w:hAnsi="Verdana"/>
          <w:color w:val="000000"/>
        </w:rPr>
      </w:pPr>
      <w:r w:rsidRPr="00FF29C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6B70" w:rsidRPr="00233076" w:rsidRDefault="00E26B70" w:rsidP="00E26B70">
      <w:pPr>
        <w:shd w:val="clear" w:color="auto" w:fill="FFFFFF"/>
        <w:ind w:firstLine="567"/>
        <w:jc w:val="both"/>
        <w:rPr>
          <w:rFonts w:ascii="Calibri" w:hAnsi="Calibri"/>
          <w:i/>
          <w:vertAlign w:val="superscript"/>
          <w:lang w:eastAsia="en-US"/>
        </w:rPr>
      </w:pPr>
      <w:r w:rsidRPr="00FF29C3">
        <w:rPr>
          <w:color w:val="000000"/>
        </w:rPr>
        <w:t xml:space="preserve">Я проинформирован, что </w:t>
      </w:r>
      <w:r w:rsidR="00E34B82">
        <w:t>муниципальное автономное бюджетное</w:t>
      </w:r>
      <w:r w:rsidR="00E34B82" w:rsidRPr="00E34B82">
        <w:t xml:space="preserve"> учреждение культуры Центр культуры и досуга «Дружба»</w:t>
      </w:r>
      <w:r w:rsidR="00E34B82">
        <w:t xml:space="preserve"> </w:t>
      </w:r>
      <w:r w:rsidRPr="00FF29C3">
        <w:rPr>
          <w:color w:val="000000"/>
        </w:rPr>
        <w:t>гарантирует</w:t>
      </w:r>
      <w:r w:rsidRPr="00FF29C3">
        <w:rPr>
          <w:rFonts w:ascii="Calibri" w:hAnsi="Calibri"/>
          <w:i/>
          <w:vertAlign w:val="superscript"/>
          <w:lang w:eastAsia="en-US"/>
        </w:rPr>
        <w:t xml:space="preserve"> </w:t>
      </w:r>
      <w:r w:rsidRPr="00FF29C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vertAlign w:val="superscript"/>
          <w:lang w:eastAsia="en-US"/>
        </w:rPr>
        <w:t xml:space="preserve">                                                                                                                                            </w:t>
      </w:r>
    </w:p>
    <w:p w:rsidR="00E26B70" w:rsidRPr="00FF29C3" w:rsidRDefault="00E26B70" w:rsidP="00E26B70">
      <w:pPr>
        <w:shd w:val="clear" w:color="auto" w:fill="FFFFFF"/>
        <w:ind w:firstLine="567"/>
        <w:jc w:val="both"/>
        <w:rPr>
          <w:rFonts w:ascii="Verdana" w:hAnsi="Verdana"/>
          <w:color w:val="000000"/>
        </w:rPr>
      </w:pPr>
      <w:r w:rsidRPr="00FF29C3">
        <w:rPr>
          <w:color w:val="000000"/>
        </w:rPr>
        <w:t>Данное согласие действует до достижения целей обработки персональных данных или в течение срока хранения информации.</w:t>
      </w:r>
    </w:p>
    <w:p w:rsidR="00E26B70" w:rsidRPr="00FF29C3" w:rsidRDefault="00E26B70" w:rsidP="00E26B70">
      <w:pPr>
        <w:shd w:val="clear" w:color="auto" w:fill="FFFFFF"/>
        <w:ind w:firstLine="567"/>
        <w:jc w:val="both"/>
        <w:rPr>
          <w:color w:val="000000"/>
        </w:rPr>
      </w:pPr>
      <w:r w:rsidRPr="00FF29C3">
        <w:rPr>
          <w:color w:val="000000"/>
        </w:rPr>
        <w:t xml:space="preserve">Данное согласие может быть отозвано в любой момент по моему  письменному заявлению.  </w:t>
      </w:r>
    </w:p>
    <w:p w:rsidR="00E26B70" w:rsidRPr="00FF29C3" w:rsidRDefault="00E26B70" w:rsidP="00E26B70">
      <w:pPr>
        <w:shd w:val="clear" w:color="auto" w:fill="FFFFFF"/>
        <w:ind w:firstLine="567"/>
        <w:jc w:val="both"/>
        <w:rPr>
          <w:color w:val="000000"/>
        </w:rPr>
      </w:pPr>
      <w:r w:rsidRPr="00FF29C3">
        <w:rPr>
          <w:color w:val="000000"/>
        </w:rPr>
        <w:t>Я подтверждаю, что, давая такое согласие, я действую по собственной воле и в своих интересах.</w:t>
      </w:r>
    </w:p>
    <w:p w:rsidR="00E26B70" w:rsidRPr="00FF29C3" w:rsidRDefault="00E26B70" w:rsidP="00E26B70">
      <w:pPr>
        <w:shd w:val="clear" w:color="auto" w:fill="FFFFFF"/>
        <w:spacing w:line="276" w:lineRule="auto"/>
        <w:ind w:firstLine="709"/>
        <w:jc w:val="both"/>
        <w:rPr>
          <w:rFonts w:ascii="Verdana" w:hAnsi="Verdana"/>
          <w:color w:val="000000"/>
        </w:rPr>
      </w:pPr>
    </w:p>
    <w:p w:rsidR="00E26B70" w:rsidRPr="005034B8" w:rsidRDefault="00E26B70" w:rsidP="00E26B70">
      <w:pPr>
        <w:shd w:val="clear" w:color="auto" w:fill="FFFFFF"/>
        <w:spacing w:line="276" w:lineRule="auto"/>
        <w:ind w:firstLine="709"/>
        <w:jc w:val="both"/>
        <w:rPr>
          <w:color w:val="000000"/>
          <w:sz w:val="25"/>
          <w:szCs w:val="25"/>
        </w:rPr>
      </w:pPr>
      <w:r>
        <w:rPr>
          <w:color w:val="000000"/>
          <w:sz w:val="25"/>
          <w:szCs w:val="25"/>
        </w:rPr>
        <w:t xml:space="preserve"> «____» ___________ </w:t>
      </w:r>
      <w:smartTag w:uri="urn:schemas-microsoft-com:office:smarttags" w:element="metricconverter">
        <w:smartTagPr>
          <w:attr w:name="ProductID" w:val="2018 г"/>
        </w:smartTagPr>
        <w:r>
          <w:rPr>
            <w:color w:val="000000"/>
            <w:sz w:val="25"/>
            <w:szCs w:val="25"/>
          </w:rPr>
          <w:t>2018</w:t>
        </w:r>
        <w:r w:rsidRPr="005034B8">
          <w:rPr>
            <w:color w:val="000000"/>
            <w:sz w:val="25"/>
            <w:szCs w:val="25"/>
          </w:rPr>
          <w:t> г</w:t>
        </w:r>
      </w:smartTag>
      <w:r w:rsidRPr="005034B8">
        <w:rPr>
          <w:color w:val="000000"/>
          <w:sz w:val="25"/>
          <w:szCs w:val="25"/>
        </w:rPr>
        <w:t>.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p w:rsidR="00E26B70" w:rsidRDefault="00E26B70" w:rsidP="00E26B70">
      <w:pPr>
        <w:spacing w:after="120"/>
        <w:jc w:val="both"/>
        <w:rPr>
          <w:bCs/>
          <w:i/>
          <w:color w:val="000000"/>
          <w:sz w:val="16"/>
          <w:szCs w:val="16"/>
        </w:rPr>
      </w:pPr>
    </w:p>
    <w:p w:rsidR="00E26B70" w:rsidRDefault="00E26B70" w:rsidP="00E26B70">
      <w:pPr>
        <w:spacing w:after="120"/>
        <w:jc w:val="both"/>
        <w:rPr>
          <w:bCs/>
          <w:i/>
          <w:color w:val="000000"/>
          <w:sz w:val="16"/>
          <w:szCs w:val="16"/>
        </w:rPr>
      </w:pPr>
    </w:p>
    <w:p w:rsidR="00E26B70" w:rsidRDefault="00E26B70">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bookmarkStart w:id="0" w:name="_GoBack"/>
      <w:bookmarkEnd w:id="0"/>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Default="009A078E">
      <w:pPr>
        <w:rPr>
          <w:sz w:val="26"/>
          <w:szCs w:val="26"/>
        </w:rPr>
      </w:pPr>
    </w:p>
    <w:p w:rsidR="009A078E" w:rsidRPr="007E6A4B" w:rsidRDefault="009A078E" w:rsidP="009A078E">
      <w:pPr>
        <w:ind w:left="5400"/>
      </w:pPr>
      <w:r>
        <w:t>Приложение 2</w:t>
      </w:r>
      <w:r w:rsidRPr="007E6A4B">
        <w:t xml:space="preserve"> </w:t>
      </w:r>
    </w:p>
    <w:p w:rsidR="009A078E" w:rsidRPr="007E6A4B" w:rsidRDefault="009A078E" w:rsidP="009A078E">
      <w:pPr>
        <w:ind w:left="5400"/>
      </w:pPr>
    </w:p>
    <w:p w:rsidR="009A078E" w:rsidRPr="007E6A4B" w:rsidRDefault="009A078E" w:rsidP="009A078E">
      <w:pPr>
        <w:ind w:left="5400"/>
      </w:pPr>
      <w:r w:rsidRPr="007E6A4B">
        <w:t>УТВЕРЖДЕН</w:t>
      </w:r>
      <w:r>
        <w:t>О</w:t>
      </w:r>
    </w:p>
    <w:p w:rsidR="009A078E" w:rsidRPr="007E6A4B" w:rsidRDefault="009A078E" w:rsidP="009A078E">
      <w:pPr>
        <w:ind w:left="5400"/>
      </w:pPr>
      <w:r>
        <w:t>приказом Комитета по культуре</w:t>
      </w:r>
      <w:r w:rsidRPr="007E6A4B">
        <w:t xml:space="preserve"> Администрации городского округа – город Камышин</w:t>
      </w:r>
    </w:p>
    <w:p w:rsidR="009A078E" w:rsidRPr="007E6A4B" w:rsidRDefault="009A078E" w:rsidP="009A078E">
      <w:pPr>
        <w:ind w:left="5400"/>
      </w:pPr>
      <w:r w:rsidRPr="007E6A4B">
        <w:t>от _____________ г. № ____________</w:t>
      </w:r>
    </w:p>
    <w:p w:rsidR="009A078E" w:rsidRDefault="009A078E" w:rsidP="009A078E"/>
    <w:p w:rsidR="001B0246" w:rsidRPr="007E6A4B" w:rsidRDefault="001B0246" w:rsidP="009A078E"/>
    <w:p w:rsidR="009A078E" w:rsidRPr="001B0246" w:rsidRDefault="009A078E" w:rsidP="009A078E">
      <w:pPr>
        <w:ind w:left="-567"/>
        <w:jc w:val="center"/>
        <w:rPr>
          <w:sz w:val="26"/>
          <w:szCs w:val="26"/>
        </w:rPr>
      </w:pPr>
      <w:r w:rsidRPr="001B0246">
        <w:rPr>
          <w:sz w:val="26"/>
          <w:szCs w:val="26"/>
        </w:rPr>
        <w:t>Состав жюри</w:t>
      </w:r>
    </w:p>
    <w:p w:rsidR="009A078E" w:rsidRDefault="009A078E" w:rsidP="009A078E">
      <w:pPr>
        <w:ind w:left="-567"/>
        <w:jc w:val="center"/>
        <w:rPr>
          <w:sz w:val="26"/>
          <w:szCs w:val="26"/>
        </w:rPr>
      </w:pPr>
      <w:r w:rsidRPr="001B0246">
        <w:rPr>
          <w:sz w:val="26"/>
          <w:szCs w:val="26"/>
        </w:rPr>
        <w:t xml:space="preserve">для подведения </w:t>
      </w:r>
      <w:r w:rsidR="00A71B47">
        <w:rPr>
          <w:sz w:val="26"/>
          <w:szCs w:val="26"/>
        </w:rPr>
        <w:t xml:space="preserve">итогов </w:t>
      </w:r>
      <w:r w:rsidRPr="001B0246">
        <w:rPr>
          <w:sz w:val="26"/>
          <w:szCs w:val="26"/>
        </w:rPr>
        <w:t>городского фотоконкурса «Город счастливого детства»</w:t>
      </w:r>
    </w:p>
    <w:p w:rsidR="001B0246" w:rsidRPr="001B0246" w:rsidRDefault="001B0246" w:rsidP="009A078E">
      <w:pPr>
        <w:ind w:left="-567"/>
        <w:jc w:val="center"/>
        <w:rPr>
          <w:sz w:val="26"/>
          <w:szCs w:val="26"/>
        </w:rPr>
      </w:pPr>
    </w:p>
    <w:tbl>
      <w:tblPr>
        <w:tblpPr w:leftFromText="180" w:rightFromText="180" w:vertAnchor="text" w:horzAnchor="margin" w:tblpY="183"/>
        <w:tblW w:w="0" w:type="auto"/>
        <w:tblLook w:val="01E0" w:firstRow="1" w:lastRow="1" w:firstColumn="1" w:lastColumn="1" w:noHBand="0" w:noVBand="0"/>
      </w:tblPr>
      <w:tblGrid>
        <w:gridCol w:w="3348"/>
        <w:gridCol w:w="6588"/>
      </w:tblGrid>
      <w:tr w:rsidR="009A078E" w:rsidRPr="004842CF" w:rsidTr="004842CF">
        <w:tc>
          <w:tcPr>
            <w:tcW w:w="3348" w:type="dxa"/>
          </w:tcPr>
          <w:p w:rsidR="009A078E" w:rsidRPr="004842CF" w:rsidRDefault="009A078E" w:rsidP="004842CF">
            <w:pPr>
              <w:tabs>
                <w:tab w:val="left" w:pos="750"/>
              </w:tabs>
              <w:rPr>
                <w:sz w:val="26"/>
                <w:szCs w:val="26"/>
              </w:rPr>
            </w:pPr>
            <w:r w:rsidRPr="004842CF">
              <w:rPr>
                <w:sz w:val="26"/>
                <w:szCs w:val="26"/>
              </w:rPr>
              <w:t>Сенчук Маргарита Федоровна</w:t>
            </w:r>
          </w:p>
        </w:tc>
        <w:tc>
          <w:tcPr>
            <w:tcW w:w="6588" w:type="dxa"/>
          </w:tcPr>
          <w:p w:rsidR="009A078E" w:rsidRPr="004842CF" w:rsidRDefault="009A078E" w:rsidP="004842CF">
            <w:pPr>
              <w:rPr>
                <w:sz w:val="26"/>
                <w:szCs w:val="26"/>
              </w:rPr>
            </w:pPr>
            <w:r w:rsidRPr="004842CF">
              <w:rPr>
                <w:sz w:val="26"/>
                <w:szCs w:val="26"/>
              </w:rPr>
              <w:t>- директор муниципального  автономного учреждения культуры Центр культуры и досуга «Дружба», председатель жюри</w:t>
            </w:r>
          </w:p>
          <w:p w:rsidR="009A078E" w:rsidRPr="004842CF" w:rsidRDefault="009A078E" w:rsidP="004842CF">
            <w:pPr>
              <w:rPr>
                <w:sz w:val="26"/>
                <w:szCs w:val="26"/>
              </w:rPr>
            </w:pPr>
          </w:p>
        </w:tc>
      </w:tr>
      <w:tr w:rsidR="009A078E" w:rsidRPr="004842CF" w:rsidTr="004842CF">
        <w:tc>
          <w:tcPr>
            <w:tcW w:w="3348" w:type="dxa"/>
          </w:tcPr>
          <w:p w:rsidR="009A078E" w:rsidRPr="004842CF" w:rsidRDefault="009A078E" w:rsidP="004842CF">
            <w:pPr>
              <w:rPr>
                <w:sz w:val="26"/>
                <w:szCs w:val="26"/>
              </w:rPr>
            </w:pPr>
            <w:r w:rsidRPr="004842CF">
              <w:rPr>
                <w:sz w:val="26"/>
                <w:szCs w:val="26"/>
              </w:rPr>
              <w:t>Безверхова Виктория Геннадьевна</w:t>
            </w:r>
          </w:p>
        </w:tc>
        <w:tc>
          <w:tcPr>
            <w:tcW w:w="6588" w:type="dxa"/>
          </w:tcPr>
          <w:p w:rsidR="009A078E" w:rsidRPr="004842CF" w:rsidRDefault="009A078E" w:rsidP="004842CF">
            <w:pPr>
              <w:rPr>
                <w:sz w:val="26"/>
                <w:szCs w:val="26"/>
              </w:rPr>
            </w:pPr>
            <w:r w:rsidRPr="004842CF">
              <w:rPr>
                <w:sz w:val="26"/>
                <w:szCs w:val="26"/>
              </w:rPr>
              <w:t>- заместитель председателя Комитета по культуре Администрации городского округа – город Камышин, член жюри</w:t>
            </w:r>
          </w:p>
          <w:p w:rsidR="009A078E" w:rsidRPr="004842CF" w:rsidRDefault="009A078E" w:rsidP="004842CF">
            <w:pPr>
              <w:rPr>
                <w:sz w:val="26"/>
                <w:szCs w:val="26"/>
              </w:rPr>
            </w:pPr>
          </w:p>
        </w:tc>
      </w:tr>
      <w:tr w:rsidR="009A078E" w:rsidRPr="004842CF" w:rsidTr="004842CF">
        <w:tc>
          <w:tcPr>
            <w:tcW w:w="3348" w:type="dxa"/>
          </w:tcPr>
          <w:p w:rsidR="009A078E" w:rsidRPr="004842CF" w:rsidRDefault="009A078E" w:rsidP="004842CF">
            <w:pPr>
              <w:rPr>
                <w:sz w:val="26"/>
                <w:szCs w:val="26"/>
              </w:rPr>
            </w:pPr>
            <w:r w:rsidRPr="004842CF">
              <w:rPr>
                <w:sz w:val="26"/>
                <w:szCs w:val="26"/>
              </w:rPr>
              <w:t>Кроль Екатерина Юрьевна</w:t>
            </w:r>
          </w:p>
        </w:tc>
        <w:tc>
          <w:tcPr>
            <w:tcW w:w="6588" w:type="dxa"/>
          </w:tcPr>
          <w:p w:rsidR="009A078E" w:rsidRPr="004842CF" w:rsidRDefault="009A078E" w:rsidP="004842CF">
            <w:pPr>
              <w:rPr>
                <w:sz w:val="26"/>
                <w:szCs w:val="26"/>
              </w:rPr>
            </w:pPr>
            <w:r w:rsidRPr="004842CF">
              <w:rPr>
                <w:sz w:val="26"/>
                <w:szCs w:val="26"/>
              </w:rPr>
              <w:t xml:space="preserve"> - фотограф, член жюри</w:t>
            </w:r>
          </w:p>
          <w:p w:rsidR="009A078E" w:rsidRPr="004842CF" w:rsidRDefault="009A078E" w:rsidP="004842CF">
            <w:pPr>
              <w:rPr>
                <w:sz w:val="26"/>
                <w:szCs w:val="26"/>
              </w:rPr>
            </w:pPr>
          </w:p>
        </w:tc>
      </w:tr>
      <w:tr w:rsidR="009A078E" w:rsidRPr="004842CF" w:rsidTr="004842CF">
        <w:tc>
          <w:tcPr>
            <w:tcW w:w="3348" w:type="dxa"/>
          </w:tcPr>
          <w:p w:rsidR="009A078E" w:rsidRPr="004842CF" w:rsidRDefault="009A078E" w:rsidP="004842CF">
            <w:pPr>
              <w:rPr>
                <w:sz w:val="26"/>
                <w:szCs w:val="26"/>
              </w:rPr>
            </w:pPr>
            <w:r w:rsidRPr="004842CF">
              <w:rPr>
                <w:sz w:val="26"/>
                <w:szCs w:val="26"/>
              </w:rPr>
              <w:t>Спиридонова Екатерина Сергеевна</w:t>
            </w:r>
          </w:p>
          <w:p w:rsidR="009A078E" w:rsidRPr="004842CF" w:rsidRDefault="009A078E" w:rsidP="004842CF">
            <w:pPr>
              <w:rPr>
                <w:sz w:val="26"/>
                <w:szCs w:val="26"/>
              </w:rPr>
            </w:pPr>
          </w:p>
        </w:tc>
        <w:tc>
          <w:tcPr>
            <w:tcW w:w="6588" w:type="dxa"/>
          </w:tcPr>
          <w:p w:rsidR="009A078E" w:rsidRPr="004842CF" w:rsidRDefault="009A078E" w:rsidP="004842CF">
            <w:pPr>
              <w:rPr>
                <w:sz w:val="26"/>
                <w:szCs w:val="26"/>
              </w:rPr>
            </w:pPr>
            <w:r w:rsidRPr="004842CF">
              <w:rPr>
                <w:sz w:val="26"/>
                <w:szCs w:val="26"/>
              </w:rPr>
              <w:t>- корреспондент газеты «Диалог», член жюри</w:t>
            </w:r>
          </w:p>
        </w:tc>
      </w:tr>
      <w:tr w:rsidR="009A078E" w:rsidRPr="004842CF" w:rsidTr="004842CF">
        <w:tc>
          <w:tcPr>
            <w:tcW w:w="3348" w:type="dxa"/>
          </w:tcPr>
          <w:p w:rsidR="009A078E" w:rsidRPr="004842CF" w:rsidRDefault="001B0246" w:rsidP="004842CF">
            <w:pPr>
              <w:rPr>
                <w:sz w:val="26"/>
                <w:szCs w:val="26"/>
              </w:rPr>
            </w:pPr>
            <w:r w:rsidRPr="004842CF">
              <w:rPr>
                <w:sz w:val="26"/>
                <w:szCs w:val="26"/>
              </w:rPr>
              <w:t>Велигодская Надежда Владимировна</w:t>
            </w:r>
          </w:p>
        </w:tc>
        <w:tc>
          <w:tcPr>
            <w:tcW w:w="6588" w:type="dxa"/>
          </w:tcPr>
          <w:p w:rsidR="009A078E" w:rsidRPr="004842CF" w:rsidRDefault="001B0246" w:rsidP="004842CF">
            <w:pPr>
              <w:rPr>
                <w:sz w:val="26"/>
                <w:szCs w:val="26"/>
              </w:rPr>
            </w:pPr>
            <w:r w:rsidRPr="004842CF">
              <w:rPr>
                <w:sz w:val="26"/>
                <w:szCs w:val="26"/>
              </w:rPr>
              <w:t>- заместитель директора  муниципального  автономного учреждения культуры Центр культуры</w:t>
            </w:r>
            <w:r w:rsidR="004842CF" w:rsidRPr="004842CF">
              <w:rPr>
                <w:sz w:val="26"/>
                <w:szCs w:val="26"/>
              </w:rPr>
              <w:t xml:space="preserve"> и досуга «Дружба» по культурно-</w:t>
            </w:r>
            <w:r w:rsidRPr="004842CF">
              <w:rPr>
                <w:sz w:val="26"/>
                <w:szCs w:val="26"/>
              </w:rPr>
              <w:t>массовой работе, секретарь жюри</w:t>
            </w:r>
          </w:p>
        </w:tc>
      </w:tr>
    </w:tbl>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Default="009A078E" w:rsidP="009A078E">
      <w:pPr>
        <w:ind w:left="-567"/>
        <w:jc w:val="center"/>
      </w:pPr>
    </w:p>
    <w:p w:rsidR="009A078E" w:rsidRPr="007E6A4B" w:rsidRDefault="009A078E" w:rsidP="009A078E">
      <w:pPr>
        <w:ind w:left="-567"/>
        <w:jc w:val="center"/>
      </w:pPr>
    </w:p>
    <w:sectPr w:rsidR="009A078E" w:rsidRPr="007E6A4B" w:rsidSect="00A276F6">
      <w:pgSz w:w="11906" w:h="16838"/>
      <w:pgMar w:top="719" w:right="74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E0"/>
    <w:multiLevelType w:val="hybridMultilevel"/>
    <w:tmpl w:val="AA202C1A"/>
    <w:lvl w:ilvl="0" w:tplc="6994D2C6">
      <w:start w:val="2"/>
      <w:numFmt w:val="decimal"/>
      <w:lvlText w:val="%1."/>
      <w:lvlJc w:val="left"/>
      <w:pPr>
        <w:tabs>
          <w:tab w:val="num" w:pos="439"/>
        </w:tabs>
        <w:ind w:left="439" w:hanging="360"/>
      </w:pPr>
      <w:rPr>
        <w:rFonts w:hint="default"/>
      </w:rPr>
    </w:lvl>
    <w:lvl w:ilvl="1" w:tplc="04190019" w:tentative="1">
      <w:start w:val="1"/>
      <w:numFmt w:val="lowerLetter"/>
      <w:lvlText w:val="%2."/>
      <w:lvlJc w:val="left"/>
      <w:pPr>
        <w:tabs>
          <w:tab w:val="num" w:pos="1159"/>
        </w:tabs>
        <w:ind w:left="1159" w:hanging="360"/>
      </w:pPr>
    </w:lvl>
    <w:lvl w:ilvl="2" w:tplc="0419001B" w:tentative="1">
      <w:start w:val="1"/>
      <w:numFmt w:val="lowerRoman"/>
      <w:lvlText w:val="%3."/>
      <w:lvlJc w:val="right"/>
      <w:pPr>
        <w:tabs>
          <w:tab w:val="num" w:pos="1879"/>
        </w:tabs>
        <w:ind w:left="1879" w:hanging="180"/>
      </w:pPr>
    </w:lvl>
    <w:lvl w:ilvl="3" w:tplc="0419000F" w:tentative="1">
      <w:start w:val="1"/>
      <w:numFmt w:val="decimal"/>
      <w:lvlText w:val="%4."/>
      <w:lvlJc w:val="left"/>
      <w:pPr>
        <w:tabs>
          <w:tab w:val="num" w:pos="2599"/>
        </w:tabs>
        <w:ind w:left="2599" w:hanging="360"/>
      </w:pPr>
    </w:lvl>
    <w:lvl w:ilvl="4" w:tplc="04190019" w:tentative="1">
      <w:start w:val="1"/>
      <w:numFmt w:val="lowerLetter"/>
      <w:lvlText w:val="%5."/>
      <w:lvlJc w:val="left"/>
      <w:pPr>
        <w:tabs>
          <w:tab w:val="num" w:pos="3319"/>
        </w:tabs>
        <w:ind w:left="3319" w:hanging="360"/>
      </w:pPr>
    </w:lvl>
    <w:lvl w:ilvl="5" w:tplc="0419001B" w:tentative="1">
      <w:start w:val="1"/>
      <w:numFmt w:val="lowerRoman"/>
      <w:lvlText w:val="%6."/>
      <w:lvlJc w:val="right"/>
      <w:pPr>
        <w:tabs>
          <w:tab w:val="num" w:pos="4039"/>
        </w:tabs>
        <w:ind w:left="4039" w:hanging="180"/>
      </w:pPr>
    </w:lvl>
    <w:lvl w:ilvl="6" w:tplc="0419000F" w:tentative="1">
      <w:start w:val="1"/>
      <w:numFmt w:val="decimal"/>
      <w:lvlText w:val="%7."/>
      <w:lvlJc w:val="left"/>
      <w:pPr>
        <w:tabs>
          <w:tab w:val="num" w:pos="4759"/>
        </w:tabs>
        <w:ind w:left="4759" w:hanging="360"/>
      </w:pPr>
    </w:lvl>
    <w:lvl w:ilvl="7" w:tplc="04190019" w:tentative="1">
      <w:start w:val="1"/>
      <w:numFmt w:val="lowerLetter"/>
      <w:lvlText w:val="%8."/>
      <w:lvlJc w:val="left"/>
      <w:pPr>
        <w:tabs>
          <w:tab w:val="num" w:pos="5479"/>
        </w:tabs>
        <w:ind w:left="5479" w:hanging="360"/>
      </w:pPr>
    </w:lvl>
    <w:lvl w:ilvl="8" w:tplc="0419001B" w:tentative="1">
      <w:start w:val="1"/>
      <w:numFmt w:val="lowerRoman"/>
      <w:lvlText w:val="%9."/>
      <w:lvlJc w:val="right"/>
      <w:pPr>
        <w:tabs>
          <w:tab w:val="num" w:pos="6199"/>
        </w:tabs>
        <w:ind w:left="6199" w:hanging="180"/>
      </w:pPr>
    </w:lvl>
  </w:abstractNum>
  <w:abstractNum w:abstractNumId="1">
    <w:nsid w:val="2AB77A01"/>
    <w:multiLevelType w:val="hybridMultilevel"/>
    <w:tmpl w:val="9E0CC75C"/>
    <w:lvl w:ilvl="0" w:tplc="DD906CF6">
      <w:start w:val="1"/>
      <w:numFmt w:val="decimal"/>
      <w:lvlText w:val="%1."/>
      <w:lvlJc w:val="left"/>
      <w:pPr>
        <w:ind w:left="439" w:hanging="360"/>
      </w:pPr>
      <w:rPr>
        <w:rFonts w:cs="Times New Roman" w:hint="default"/>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2">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1FD"/>
    <w:rsid w:val="000632AE"/>
    <w:rsid w:val="00070628"/>
    <w:rsid w:val="000E711A"/>
    <w:rsid w:val="001B0246"/>
    <w:rsid w:val="001C2C4F"/>
    <w:rsid w:val="00231060"/>
    <w:rsid w:val="00261C35"/>
    <w:rsid w:val="002C1632"/>
    <w:rsid w:val="00330866"/>
    <w:rsid w:val="003742D2"/>
    <w:rsid w:val="00396E47"/>
    <w:rsid w:val="003A0E47"/>
    <w:rsid w:val="003D2E82"/>
    <w:rsid w:val="00417629"/>
    <w:rsid w:val="004842CF"/>
    <w:rsid w:val="00585135"/>
    <w:rsid w:val="006C5CD9"/>
    <w:rsid w:val="006E08CE"/>
    <w:rsid w:val="006F0824"/>
    <w:rsid w:val="00765A37"/>
    <w:rsid w:val="007C26AD"/>
    <w:rsid w:val="007D5B59"/>
    <w:rsid w:val="007F4BC8"/>
    <w:rsid w:val="008B5304"/>
    <w:rsid w:val="008E631F"/>
    <w:rsid w:val="008F38F1"/>
    <w:rsid w:val="00904AE1"/>
    <w:rsid w:val="00920768"/>
    <w:rsid w:val="009474C3"/>
    <w:rsid w:val="009A078E"/>
    <w:rsid w:val="00A043A0"/>
    <w:rsid w:val="00A168C2"/>
    <w:rsid w:val="00A276F6"/>
    <w:rsid w:val="00A50696"/>
    <w:rsid w:val="00A71B47"/>
    <w:rsid w:val="00A938B5"/>
    <w:rsid w:val="00AB2461"/>
    <w:rsid w:val="00AE74DB"/>
    <w:rsid w:val="00B4514F"/>
    <w:rsid w:val="00B71239"/>
    <w:rsid w:val="00B83AF7"/>
    <w:rsid w:val="00C30C12"/>
    <w:rsid w:val="00C711FD"/>
    <w:rsid w:val="00C85E66"/>
    <w:rsid w:val="00C959F3"/>
    <w:rsid w:val="00CA474E"/>
    <w:rsid w:val="00CA6439"/>
    <w:rsid w:val="00CC25A9"/>
    <w:rsid w:val="00D456BD"/>
    <w:rsid w:val="00D50830"/>
    <w:rsid w:val="00D90F02"/>
    <w:rsid w:val="00D9491F"/>
    <w:rsid w:val="00DB49EC"/>
    <w:rsid w:val="00DC3874"/>
    <w:rsid w:val="00DF1A82"/>
    <w:rsid w:val="00E25407"/>
    <w:rsid w:val="00E26B70"/>
    <w:rsid w:val="00E2724F"/>
    <w:rsid w:val="00E34B82"/>
    <w:rsid w:val="00E402B2"/>
    <w:rsid w:val="00EE535E"/>
    <w:rsid w:val="00F037B1"/>
    <w:rsid w:val="00F54344"/>
    <w:rsid w:val="00F82BB9"/>
    <w:rsid w:val="00FD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1FD"/>
    <w:rPr>
      <w:sz w:val="24"/>
      <w:szCs w:val="24"/>
    </w:rPr>
  </w:style>
  <w:style w:type="paragraph" w:styleId="3">
    <w:name w:val="heading 3"/>
    <w:basedOn w:val="a"/>
    <w:next w:val="a"/>
    <w:link w:val="30"/>
    <w:qFormat/>
    <w:rsid w:val="00C711F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lexey">
    <w:name w:val="EmailStyle15"/>
    <w:aliases w:val="EmailStyle15"/>
    <w:semiHidden/>
    <w:personal/>
    <w:rsid w:val="00C711FD"/>
    <w:rPr>
      <w:rFonts w:ascii="Arial" w:hAnsi="Arial" w:cs="Arial"/>
      <w:color w:val="auto"/>
      <w:sz w:val="20"/>
      <w:szCs w:val="20"/>
    </w:rPr>
  </w:style>
  <w:style w:type="character" w:customStyle="1" w:styleId="30">
    <w:name w:val="Заголовок 3 Знак"/>
    <w:link w:val="3"/>
    <w:rsid w:val="00C711FD"/>
    <w:rPr>
      <w:rFonts w:ascii="Arial" w:hAnsi="Arial" w:cs="Arial"/>
      <w:b/>
      <w:bCs/>
      <w:sz w:val="26"/>
      <w:szCs w:val="26"/>
      <w:lang w:val="ru-RU" w:eastAsia="ru-RU" w:bidi="ar-SA"/>
    </w:rPr>
  </w:style>
  <w:style w:type="paragraph" w:styleId="a3">
    <w:name w:val="Normal (Web)"/>
    <w:basedOn w:val="a"/>
    <w:uiPriority w:val="99"/>
    <w:unhideWhenUsed/>
    <w:rsid w:val="00E402B2"/>
    <w:pPr>
      <w:spacing w:before="100" w:beforeAutospacing="1" w:after="100" w:afterAutospacing="1"/>
    </w:pPr>
  </w:style>
  <w:style w:type="paragraph" w:styleId="a4">
    <w:name w:val="Balloon Text"/>
    <w:basedOn w:val="a"/>
    <w:semiHidden/>
    <w:rsid w:val="009474C3"/>
    <w:rPr>
      <w:rFonts w:ascii="Tahoma" w:hAnsi="Tahoma" w:cs="Tahoma"/>
      <w:sz w:val="16"/>
      <w:szCs w:val="16"/>
    </w:rPr>
  </w:style>
  <w:style w:type="paragraph" w:customStyle="1" w:styleId="NoSpacing">
    <w:name w:val="No Spacing"/>
    <w:rsid w:val="003D2E82"/>
    <w:rPr>
      <w:rFonts w:ascii="Calibri" w:hAnsi="Calibri"/>
      <w:sz w:val="22"/>
      <w:szCs w:val="22"/>
    </w:rPr>
  </w:style>
  <w:style w:type="table" w:styleId="a5">
    <w:name w:val="Table Grid"/>
    <w:basedOn w:val="a1"/>
    <w:rsid w:val="009A0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1</cp:lastModifiedBy>
  <cp:revision>4</cp:revision>
  <cp:lastPrinted>2018-07-04T08:19:00Z</cp:lastPrinted>
  <dcterms:created xsi:type="dcterms:W3CDTF">2018-08-07T06:21:00Z</dcterms:created>
  <dcterms:modified xsi:type="dcterms:W3CDTF">2018-08-07T06:23:00Z</dcterms:modified>
</cp:coreProperties>
</file>